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504"/>
      </w:tblGrid>
      <w:tr w:rsidRPr="00FD56A2" w:rsidR="003C0013" w:rsidTr="003C0013" w14:paraId="5DED38F0" w14:textId="77777777">
        <w:trPr>
          <w:trHeight w:val="271"/>
        </w:trPr>
        <w:tc>
          <w:tcPr>
            <w:tcW w:w="8613" w:type="dxa"/>
          </w:tcPr>
          <w:p w:rsidRPr="00FD56A2" w:rsidR="003C0013" w:rsidP="00C7379A" w:rsidRDefault="000F5B9F" w14:paraId="1AA8EF33" w14:textId="494DB0A7">
            <w:pPr>
              <w:pStyle w:val="Default"/>
              <w:spacing w:after="24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[</w:t>
            </w:r>
            <w:r w:rsidRPr="000F5B9F">
              <w:rPr>
                <w:rFonts w:ascii="Arial" w:hAnsi="Arial" w:cs="Arial"/>
                <w:sz w:val="32"/>
                <w:szCs w:val="32"/>
                <w:shd w:val="clear" w:color="auto" w:fill="FFFF00"/>
              </w:rPr>
              <w:t>• </w:t>
            </w:r>
            <w:r>
              <w:rPr>
                <w:rFonts w:ascii="Arial" w:hAnsi="Arial" w:cs="Arial"/>
                <w:sz w:val="32"/>
                <w:szCs w:val="32"/>
                <w:shd w:val="clear" w:color="auto" w:fill="FFFF00"/>
              </w:rPr>
              <w:t>Month</w:t>
            </w:r>
            <w:r w:rsidRPr="000F5B9F">
              <w:rPr>
                <w:rFonts w:ascii="Arial" w:hAnsi="Arial" w:cs="Arial"/>
                <w:sz w:val="32"/>
                <w:szCs w:val="32"/>
                <w:shd w:val="clear" w:color="auto" w:fill="FFFF00"/>
              </w:rPr>
              <w:t> •</w:t>
            </w:r>
            <w:r>
              <w:rPr>
                <w:rFonts w:ascii="Arial" w:hAnsi="Arial" w:cs="Arial"/>
                <w:sz w:val="32"/>
                <w:szCs w:val="32"/>
              </w:rPr>
              <w:t xml:space="preserve">] </w:t>
            </w:r>
            <w:r w:rsidRPr="00FD56A2" w:rsidR="00FC60D7">
              <w:rPr>
                <w:rFonts w:ascii="Arial" w:hAnsi="Arial" w:cs="Arial"/>
                <w:sz w:val="32"/>
                <w:szCs w:val="32"/>
              </w:rPr>
              <w:t>[*]</w:t>
            </w:r>
            <w:r w:rsidRPr="00FD56A2" w:rsidR="00CF0FFC">
              <w:rPr>
                <w:rFonts w:ascii="Arial" w:hAnsi="Arial" w:cs="Arial"/>
                <w:sz w:val="32"/>
                <w:szCs w:val="32"/>
              </w:rPr>
              <w:t>, 20</w:t>
            </w:r>
            <w:r w:rsidRPr="00FD56A2" w:rsidR="00785A3A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</w:tr>
    </w:tbl>
    <w:p w:rsidRPr="00FD56A2" w:rsidR="003C0013" w:rsidP="003C0013" w:rsidRDefault="003C0013" w14:paraId="70AE3EFA" w14:textId="77777777">
      <w:pPr>
        <w:pStyle w:val="Default"/>
        <w:spacing w:after="240"/>
        <w:jc w:val="center"/>
        <w:rPr>
          <w:rFonts w:ascii="Arial" w:hAnsi="Arial" w:cs="Arial"/>
          <w:color w:val="auto"/>
          <w:sz w:val="32"/>
          <w:szCs w:val="32"/>
        </w:rPr>
      </w:pPr>
    </w:p>
    <w:p w:rsidR="000F5B9F" w:rsidP="000F5B9F" w:rsidRDefault="000F5B9F" w14:paraId="190F7FC5" w14:textId="6BE3362C">
      <w:pPr>
        <w:pStyle w:val="Default"/>
        <w:spacing w:after="240"/>
        <w:jc w:val="center"/>
        <w:rPr>
          <w:rFonts w:ascii="Arial" w:hAnsi="Arial" w:cs="Arial"/>
          <w:color w:val="auto"/>
          <w:sz w:val="32"/>
          <w:szCs w:val="32"/>
          <w:lang w:val="en-US"/>
        </w:rPr>
      </w:pPr>
      <w:r>
        <w:rPr>
          <w:rFonts w:ascii="Arial" w:hAnsi="Arial" w:cs="Arial"/>
          <w:color w:val="auto"/>
          <w:sz w:val="32"/>
          <w:szCs w:val="32"/>
          <w:lang w:val="en-US"/>
        </w:rPr>
        <w:t>[</w:t>
      </w:r>
      <w:r w:rsidRPr="000F5B9F">
        <w:rPr>
          <w:rFonts w:ascii="Arial" w:hAnsi="Arial" w:cs="Arial"/>
          <w:color w:val="auto"/>
          <w:sz w:val="32"/>
          <w:szCs w:val="32"/>
          <w:shd w:val="clear" w:color="auto" w:fill="FFFF00"/>
          <w:lang w:val="en-US"/>
        </w:rPr>
        <w:t>• </w:t>
      </w:r>
      <w:r w:rsidR="00025A7D">
        <w:rPr>
          <w:rFonts w:ascii="Arial" w:hAnsi="Arial" w:cs="Arial"/>
          <w:i/>
          <w:color w:val="auto"/>
          <w:sz w:val="32"/>
          <w:szCs w:val="32"/>
          <w:shd w:val="clear" w:color="auto" w:fill="FFFF00"/>
          <w:lang w:val="en-US"/>
        </w:rPr>
        <w:t>Em</w:t>
      </w:r>
      <w:r>
        <w:rPr>
          <w:rFonts w:ascii="Arial" w:hAnsi="Arial" w:cs="Arial"/>
          <w:i/>
          <w:color w:val="auto"/>
          <w:sz w:val="32"/>
          <w:szCs w:val="32"/>
          <w:shd w:val="clear" w:color="auto" w:fill="FFFF00"/>
          <w:lang w:val="en-US"/>
        </w:rPr>
        <w:t>ploying Firm</w:t>
      </w:r>
      <w:r w:rsidRPr="000F5B9F">
        <w:rPr>
          <w:rFonts w:ascii="Arial" w:hAnsi="Arial" w:cs="Arial"/>
          <w:color w:val="auto"/>
          <w:sz w:val="32"/>
          <w:szCs w:val="32"/>
          <w:shd w:val="clear" w:color="auto" w:fill="FFFF00"/>
          <w:lang w:val="en-US"/>
        </w:rPr>
        <w:t> •</w:t>
      </w:r>
      <w:r>
        <w:rPr>
          <w:rFonts w:ascii="Arial" w:hAnsi="Arial" w:cs="Arial"/>
          <w:color w:val="auto"/>
          <w:sz w:val="32"/>
          <w:szCs w:val="32"/>
          <w:lang w:val="en-US"/>
        </w:rPr>
        <w:t xml:space="preserve">] </w:t>
      </w:r>
    </w:p>
    <w:p w:rsidRPr="000F5B9F" w:rsidR="00163DDB" w:rsidP="000F5B9F" w:rsidRDefault="00163DDB" w14:paraId="58AD2068" w14:textId="7FB33544">
      <w:pPr>
        <w:pStyle w:val="Default"/>
        <w:spacing w:after="240"/>
        <w:jc w:val="center"/>
        <w:rPr>
          <w:rFonts w:ascii="Arial" w:hAnsi="Arial" w:cs="Arial"/>
          <w:i/>
          <w:color w:val="auto"/>
          <w:sz w:val="32"/>
          <w:szCs w:val="32"/>
          <w:shd w:val="clear" w:color="auto" w:fill="FFFF00"/>
          <w:lang w:val="en-US"/>
        </w:rPr>
      </w:pPr>
      <w:r w:rsidRPr="00FD56A2">
        <w:rPr>
          <w:rFonts w:ascii="Arial" w:hAnsi="Arial" w:cs="Arial"/>
          <w:color w:val="auto"/>
          <w:sz w:val="32"/>
          <w:szCs w:val="32"/>
          <w:lang w:val="en-US"/>
        </w:rPr>
        <w:t>&amp;</w:t>
      </w:r>
    </w:p>
    <w:p w:rsidRPr="00FD56A2" w:rsidR="00C6165A" w:rsidP="00C6165A" w:rsidRDefault="000F5B9F" w14:paraId="25288C49" w14:textId="4BCDC55A">
      <w:pPr>
        <w:pStyle w:val="Default"/>
        <w:spacing w:after="240"/>
        <w:jc w:val="center"/>
        <w:rPr>
          <w:rFonts w:ascii="Arial" w:hAnsi="Arial" w:cs="Arial"/>
          <w:color w:val="auto"/>
          <w:sz w:val="32"/>
          <w:szCs w:val="32"/>
          <w:lang w:val="en-US"/>
        </w:rPr>
      </w:pPr>
      <w:r>
        <w:rPr>
          <w:rFonts w:ascii="Arial" w:hAnsi="Arial" w:cs="Arial"/>
          <w:color w:val="auto"/>
          <w:sz w:val="32"/>
          <w:szCs w:val="32"/>
          <w:lang w:val="en-US"/>
        </w:rPr>
        <w:t>[</w:t>
      </w:r>
      <w:r w:rsidRPr="000F5B9F">
        <w:rPr>
          <w:rFonts w:ascii="Arial" w:hAnsi="Arial" w:cs="Arial"/>
          <w:color w:val="auto"/>
          <w:sz w:val="32"/>
          <w:szCs w:val="32"/>
          <w:shd w:val="clear" w:color="auto" w:fill="FFFF00"/>
          <w:lang w:val="en-US"/>
        </w:rPr>
        <w:t>• </w:t>
      </w:r>
      <w:r>
        <w:rPr>
          <w:rFonts w:ascii="Arial" w:hAnsi="Arial" w:cs="Arial"/>
          <w:i/>
          <w:color w:val="auto"/>
          <w:sz w:val="32"/>
          <w:szCs w:val="32"/>
          <w:shd w:val="clear" w:color="auto" w:fill="FFFF00"/>
          <w:lang w:val="en-US"/>
        </w:rPr>
        <w:t>Target Firm</w:t>
      </w:r>
      <w:r w:rsidRPr="000F5B9F">
        <w:rPr>
          <w:rFonts w:ascii="Arial" w:hAnsi="Arial" w:cs="Arial"/>
          <w:color w:val="auto"/>
          <w:sz w:val="32"/>
          <w:szCs w:val="32"/>
          <w:shd w:val="clear" w:color="auto" w:fill="FFFF00"/>
          <w:lang w:val="en-US"/>
        </w:rPr>
        <w:t> •</w:t>
      </w:r>
      <w:r>
        <w:rPr>
          <w:rFonts w:ascii="Arial" w:hAnsi="Arial" w:cs="Arial"/>
          <w:color w:val="auto"/>
          <w:sz w:val="32"/>
          <w:szCs w:val="32"/>
          <w:lang w:val="en-US"/>
        </w:rPr>
        <w:t xml:space="preserve">] </w:t>
      </w:r>
    </w:p>
    <w:p w:rsidRPr="00FD56A2" w:rsidR="00C66502" w:rsidP="003C0013" w:rsidRDefault="00C66502" w14:paraId="01C2876C" w14:textId="77777777">
      <w:pPr>
        <w:pStyle w:val="Default"/>
        <w:spacing w:after="240"/>
        <w:jc w:val="center"/>
        <w:rPr>
          <w:rFonts w:ascii="Arial" w:hAnsi="Arial" w:cs="Arial"/>
          <w:color w:val="auto"/>
          <w:sz w:val="32"/>
          <w:szCs w:val="32"/>
          <w:lang w:val="en-US"/>
        </w:rPr>
      </w:pPr>
    </w:p>
    <w:p w:rsidR="004475EA" w:rsidP="003C0013" w:rsidRDefault="007E2C08" w14:paraId="1A849FC8" w14:textId="2CFCED3F">
      <w:pPr>
        <w:pStyle w:val="Default"/>
        <w:spacing w:after="240"/>
        <w:jc w:val="center"/>
        <w:rPr>
          <w:rFonts w:ascii="Arial" w:hAnsi="Arial" w:cs="Arial"/>
          <w:b/>
          <w:bCs/>
          <w:color w:val="auto"/>
          <w:sz w:val="32"/>
          <w:szCs w:val="32"/>
          <w:lang w:val="en-US"/>
        </w:rPr>
      </w:pPr>
      <w:r w:rsidRPr="00FD56A2">
        <w:rPr>
          <w:rFonts w:ascii="Arial" w:hAnsi="Arial" w:cs="Arial"/>
          <w:b/>
          <w:bCs/>
          <w:color w:val="auto"/>
          <w:sz w:val="32"/>
          <w:szCs w:val="32"/>
          <w:lang w:val="en-US"/>
        </w:rPr>
        <w:t>SECONDMENT</w:t>
      </w:r>
      <w:r w:rsidRPr="00FD56A2" w:rsidR="003C0013">
        <w:rPr>
          <w:rFonts w:ascii="Arial" w:hAnsi="Arial" w:cs="Arial"/>
          <w:b/>
          <w:bCs/>
          <w:color w:val="auto"/>
          <w:sz w:val="32"/>
          <w:szCs w:val="32"/>
          <w:lang w:val="en-US"/>
        </w:rPr>
        <w:t xml:space="preserve"> AGREEMENT</w:t>
      </w:r>
    </w:p>
    <w:p w:rsidRPr="00FD56A2" w:rsidR="004475EA" w:rsidP="003C0013" w:rsidRDefault="004475EA" w14:paraId="21203001" w14:textId="77777777">
      <w:pPr>
        <w:pStyle w:val="Default"/>
        <w:spacing w:after="240"/>
        <w:jc w:val="center"/>
        <w:rPr>
          <w:rFonts w:ascii="Arial" w:hAnsi="Arial" w:cs="Arial"/>
          <w:b/>
          <w:bCs/>
          <w:color w:val="auto"/>
          <w:sz w:val="32"/>
          <w:szCs w:val="32"/>
          <w:lang w:val="en-US"/>
        </w:rPr>
      </w:pPr>
    </w:p>
    <w:p w:rsidRPr="00FD56A2" w:rsidR="003C0013" w:rsidRDefault="003C0013" w14:paraId="782E7E8E" w14:textId="77777777">
      <w:pPr>
        <w:spacing w:after="0"/>
        <w:jc w:val="left"/>
        <w:rPr>
          <w:rFonts w:ascii="Arial" w:hAnsi="Arial" w:cs="Arial"/>
          <w:b/>
          <w:bCs/>
          <w:sz w:val="22"/>
          <w:szCs w:val="22"/>
          <w:lang w:val="en-US" w:eastAsia="es-ES_tradnl"/>
        </w:rPr>
      </w:pPr>
      <w:r w:rsidRPr="00FD56A2"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:rsidR="004475EA" w:rsidP="003C0013" w:rsidRDefault="004475EA" w14:paraId="2AF00FC8" w14:textId="7777777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  <w:sectPr w:rsidR="004475EA" w:rsidSect="004475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orient="portrait" w:code="9"/>
          <w:pgMar w:top="1701" w:right="1701" w:bottom="1701" w:left="1701" w:header="851" w:footer="567" w:gutter="0"/>
          <w:cols w:space="720"/>
          <w:vAlign w:val="center"/>
          <w:docGrid w:linePitch="326"/>
        </w:sectPr>
      </w:pPr>
    </w:p>
    <w:p w:rsidRPr="00FD56A2" w:rsidR="0065257D" w:rsidP="003C0013" w:rsidRDefault="00CE1873" w14:paraId="2AB9F85C" w14:textId="00C7FDA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lastRenderedPageBreak/>
        <w:t>A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greement concerning the </w:t>
      </w:r>
      <w:r w:rsidRPr="00FD56A2" w:rsidR="007E2C08">
        <w:rPr>
          <w:rFonts w:ascii="Arial" w:hAnsi="Arial" w:cs="Arial"/>
          <w:color w:val="auto"/>
          <w:sz w:val="22"/>
          <w:szCs w:val="22"/>
          <w:lang w:val="en-US"/>
        </w:rPr>
        <w:t xml:space="preserve">terms of 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a </w:t>
      </w:r>
      <w:proofErr w:type="gramStart"/>
      <w:r w:rsidR="008C75C6">
        <w:rPr>
          <w:rFonts w:ascii="Arial" w:hAnsi="Arial" w:cs="Arial"/>
          <w:color w:val="auto"/>
          <w:sz w:val="22"/>
          <w:szCs w:val="22"/>
          <w:lang w:val="en-US"/>
        </w:rPr>
        <w:t>four week</w:t>
      </w:r>
      <w:proofErr w:type="gramEnd"/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="008C75C6">
        <w:rPr>
          <w:rFonts w:ascii="Arial" w:hAnsi="Arial" w:cs="Arial"/>
          <w:color w:val="auto"/>
          <w:sz w:val="22"/>
          <w:szCs w:val="22"/>
          <w:lang w:val="en-US"/>
        </w:rPr>
        <w:t>attendence</w:t>
      </w:r>
      <w:proofErr w:type="spellEnd"/>
      <w:r w:rsidRPr="00FD56A2" w:rsidR="007E2C08">
        <w:rPr>
          <w:rFonts w:ascii="Arial" w:hAnsi="Arial" w:cs="Arial"/>
          <w:color w:val="auto"/>
          <w:sz w:val="22"/>
          <w:szCs w:val="22"/>
          <w:lang w:val="en-US"/>
        </w:rPr>
        <w:t xml:space="preserve"> of a professional (the </w:t>
      </w:r>
      <w:r w:rsidR="00237CB6">
        <w:rPr>
          <w:rFonts w:ascii="Arial" w:hAnsi="Arial" w:cs="Arial"/>
          <w:color w:val="auto"/>
          <w:sz w:val="22"/>
          <w:szCs w:val="22"/>
          <w:lang w:val="en-US"/>
        </w:rPr>
        <w:t>“</w:t>
      </w:r>
      <w:r w:rsidRPr="003534BE" w:rsidR="007E2C08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Individual</w:t>
      </w:r>
      <w:r w:rsidRPr="00FD56A2" w:rsidR="007E2C08">
        <w:rPr>
          <w:rFonts w:ascii="Arial" w:hAnsi="Arial" w:cs="Arial"/>
          <w:color w:val="auto"/>
          <w:sz w:val="22"/>
          <w:szCs w:val="22"/>
          <w:lang w:val="en-US"/>
        </w:rPr>
        <w:t xml:space="preserve">”) of 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025A7D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</w:t>
      </w:r>
      <w:r w:rsidR="000F5B9F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ploying Firm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at the </w:t>
      </w:r>
      <w:r w:rsidR="00BD112F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BD112F" w:rsidR="00BD112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BD112F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Location</w:t>
      </w:r>
      <w:r w:rsidRPr="00BD112F" w:rsidR="00BD112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BD112F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>office of</w:t>
      </w:r>
      <w:r w:rsidRPr="00FD56A2" w:rsidR="00163DDB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0F5B9F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Target Firm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>]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>. (“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BD112F" w:rsidR="00BD112F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>”, together with “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BD112F" w:rsidR="00BD112F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>” the “</w:t>
      </w:r>
      <w:r w:rsidRPr="008C75C6" w:rsidR="008C75C6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Parties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”) </w:t>
      </w:r>
      <w:r w:rsidR="009800E9">
        <w:rPr>
          <w:rFonts w:ascii="Arial" w:hAnsi="Arial" w:cs="Arial"/>
          <w:color w:val="auto"/>
          <w:sz w:val="22"/>
          <w:szCs w:val="22"/>
          <w:lang w:val="en-US"/>
        </w:rPr>
        <w:t>(</w:t>
      </w:r>
      <w:r w:rsidR="003534BE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="009800E9">
        <w:rPr>
          <w:rFonts w:ascii="Arial" w:hAnsi="Arial" w:cs="Arial"/>
          <w:color w:val="auto"/>
          <w:sz w:val="22"/>
          <w:szCs w:val="22"/>
          <w:lang w:val="en-US"/>
        </w:rPr>
        <w:t>“</w:t>
      </w:r>
      <w:r w:rsidRPr="003534BE" w:rsidR="009800E9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Secondment</w:t>
      </w:r>
      <w:r w:rsidR="009800E9">
        <w:rPr>
          <w:rFonts w:ascii="Arial" w:hAnsi="Arial" w:cs="Arial"/>
          <w:color w:val="auto"/>
          <w:sz w:val="22"/>
          <w:szCs w:val="22"/>
          <w:lang w:val="en-US"/>
        </w:rPr>
        <w:t>”)</w:t>
      </w:r>
    </w:p>
    <w:p w:rsidRPr="00FD56A2" w:rsidR="009C173D" w:rsidP="003C0013" w:rsidRDefault="009C173D" w14:paraId="7F7C98D5" w14:textId="38D6CF53">
      <w:pPr>
        <w:pStyle w:val="Default"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Preamble</w:t>
      </w:r>
    </w:p>
    <w:p w:rsidRPr="00FD56A2" w:rsidR="009C173D" w:rsidP="003C0013" w:rsidRDefault="009C173D" w14:paraId="43840080" w14:textId="78720195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3534BE">
        <w:rPr>
          <w:rFonts w:ascii="Arial" w:hAnsi="Arial" w:cs="Arial"/>
          <w:color w:val="auto"/>
          <w:sz w:val="22"/>
          <w:szCs w:val="22"/>
          <w:lang w:val="en-US"/>
        </w:rPr>
        <w:t>Through the Secondment</w:t>
      </w:r>
      <w:r w:rsidRPr="003534BE" w:rsidR="004925B4">
        <w:rPr>
          <w:rFonts w:ascii="Arial" w:hAnsi="Arial" w:cs="Arial"/>
          <w:color w:val="auto"/>
          <w:sz w:val="22"/>
          <w:szCs w:val="22"/>
          <w:lang w:val="en-US"/>
        </w:rPr>
        <w:t>,</w:t>
      </w:r>
      <w:r w:rsidRPr="003534BE">
        <w:rPr>
          <w:rFonts w:ascii="Arial" w:hAnsi="Arial" w:cs="Arial"/>
          <w:color w:val="auto"/>
          <w:sz w:val="22"/>
          <w:szCs w:val="22"/>
          <w:lang w:val="en-US"/>
        </w:rPr>
        <w:t xml:space="preserve"> the Parties to this Agreement seek to improve and intensify the personal </w:t>
      </w:r>
      <w:r w:rsidRPr="003534BE" w:rsidR="009800E9">
        <w:rPr>
          <w:rFonts w:ascii="Arial" w:hAnsi="Arial" w:cs="Arial"/>
          <w:color w:val="auto"/>
          <w:sz w:val="22"/>
          <w:szCs w:val="22"/>
          <w:lang w:val="en-US"/>
        </w:rPr>
        <w:t xml:space="preserve">and business </w:t>
      </w:r>
      <w:r w:rsidRPr="003534BE">
        <w:rPr>
          <w:rFonts w:ascii="Arial" w:hAnsi="Arial" w:cs="Arial"/>
          <w:color w:val="auto"/>
          <w:sz w:val="22"/>
          <w:szCs w:val="22"/>
          <w:lang w:val="en-US"/>
        </w:rPr>
        <w:t>relationships between their firms,</w:t>
      </w:r>
      <w:r w:rsidRPr="003534BE"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 get a better understanding of the services performed by the other Party,</w:t>
      </w:r>
      <w:r w:rsidRPr="003534BE">
        <w:rPr>
          <w:rFonts w:ascii="Arial" w:hAnsi="Arial" w:cs="Arial"/>
          <w:color w:val="auto"/>
          <w:sz w:val="22"/>
          <w:szCs w:val="22"/>
          <w:lang w:val="en-US"/>
        </w:rPr>
        <w:t xml:space="preserve"> and identify new </w:t>
      </w:r>
      <w:r w:rsidRPr="003534BE" w:rsidR="004925B4">
        <w:rPr>
          <w:rFonts w:ascii="Arial" w:hAnsi="Arial" w:cs="Arial"/>
          <w:color w:val="auto"/>
          <w:sz w:val="22"/>
          <w:szCs w:val="22"/>
          <w:lang w:val="en-US"/>
        </w:rPr>
        <w:t xml:space="preserve">collaboration and common </w:t>
      </w:r>
      <w:r w:rsidRPr="003534BE">
        <w:rPr>
          <w:rFonts w:ascii="Arial" w:hAnsi="Arial" w:cs="Arial"/>
          <w:color w:val="auto"/>
          <w:sz w:val="22"/>
          <w:szCs w:val="22"/>
          <w:lang w:val="en-US"/>
        </w:rPr>
        <w:t>business opportunities in the future.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 This is the sole purpose of the </w:t>
      </w:r>
      <w:r w:rsidR="003842CA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econdment and all activities the Individual 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>might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 perform 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for 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the benefit of 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BD112F" w:rsidR="00BD112F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BD112F" w:rsidR="00BD112F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BD112F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 xml:space="preserve"> during the Secondment shall </w:t>
      </w:r>
      <w:r w:rsidR="00A824E0">
        <w:rPr>
          <w:rFonts w:ascii="Arial" w:hAnsi="Arial" w:cs="Arial"/>
          <w:color w:val="auto"/>
          <w:sz w:val="22"/>
          <w:szCs w:val="22"/>
          <w:lang w:val="en-US"/>
        </w:rPr>
        <w:t xml:space="preserve">solely 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>serve that purpose.</w:t>
      </w:r>
    </w:p>
    <w:p w:rsidRPr="00FD56A2" w:rsidR="003C0013" w:rsidP="001C331C" w:rsidRDefault="007B2F98" w14:paraId="3B79B51E" w14:textId="77777777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1. 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Definitions </w:t>
      </w:r>
    </w:p>
    <w:p w:rsidRPr="00FD56A2" w:rsidR="007D2809" w:rsidP="007D2809" w:rsidRDefault="007D2809" w14:paraId="4726159E" w14:textId="7777777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1.1 </w:t>
      </w:r>
      <w:r w:rsidRPr="00FD56A2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“Agreement”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means this secondment agreement.</w:t>
      </w:r>
    </w:p>
    <w:p w:rsidRPr="00FD56A2" w:rsidR="003C0013" w:rsidP="003C0013" w:rsidRDefault="003C0013" w14:paraId="1B182073" w14:textId="36E60F7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1.</w:t>
      </w:r>
      <w:r w:rsidRPr="00FD56A2" w:rsidR="007D2809">
        <w:rPr>
          <w:rFonts w:ascii="Arial" w:hAnsi="Arial" w:cs="Arial"/>
          <w:color w:val="auto"/>
          <w:sz w:val="22"/>
          <w:szCs w:val="22"/>
          <w:lang w:val="en-US"/>
        </w:rPr>
        <w:t>2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“</w:t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Affiliate”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means any company or limited partnership which directly or indirectly controls </w:t>
      </w:r>
      <w:r w:rsidR="00BD112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BD112F" w:rsidR="00BD112F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BD112F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="00BD112F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BD112F" w:rsidR="00BD112F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BD112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or which is under the control of any such specified legal </w:t>
      </w:r>
      <w:proofErr w:type="gramStart"/>
      <w:r w:rsidRPr="00FD56A2">
        <w:rPr>
          <w:rFonts w:ascii="Arial" w:hAnsi="Arial" w:cs="Arial"/>
          <w:color w:val="auto"/>
          <w:sz w:val="22"/>
          <w:szCs w:val="22"/>
          <w:lang w:val="en-US"/>
        </w:rPr>
        <w:t>person</w:t>
      </w:r>
      <w:proofErr w:type="gramEnd"/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or which is controlled by </w:t>
      </w:r>
      <w:r w:rsidR="00BD112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BD112F" w:rsidR="00BD112F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BD112F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="00BD112F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BD112F" w:rsidR="00BD112F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BD112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="00BD112F">
        <w:rPr>
          <w:rFonts w:ascii="Arial" w:hAnsi="Arial" w:cs="Arial"/>
          <w:smallCaps/>
          <w:color w:val="auto"/>
          <w:sz w:val="22"/>
          <w:szCs w:val="22"/>
          <w:lang w:val="en-US"/>
        </w:rPr>
        <w:t>.</w:t>
      </w:r>
    </w:p>
    <w:p w:rsidRPr="00FD56A2" w:rsidR="003C0013" w:rsidP="003C0013" w:rsidRDefault="003C0013" w14:paraId="07A18B49" w14:textId="5A60627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1.3 “</w:t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Individual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” means</w:t>
      </w:r>
      <w:r w:rsidR="00025A7D">
        <w:rPr>
          <w:rFonts w:ascii="Arial" w:hAnsi="Arial" w:cs="Arial"/>
          <w:color w:val="auto"/>
          <w:sz w:val="22"/>
          <w:szCs w:val="22"/>
          <w:lang w:val="en-US"/>
        </w:rPr>
        <w:t xml:space="preserve"> [</w:t>
      </w:r>
      <w:r w:rsidRPr="00025A7D" w:rsidR="00025A7D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025A7D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Employee</w:t>
      </w:r>
      <w:r w:rsidRPr="00025A7D" w:rsidR="00025A7D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025A7D">
        <w:rPr>
          <w:rFonts w:ascii="Arial" w:hAnsi="Arial" w:cs="Arial"/>
          <w:color w:val="auto"/>
          <w:sz w:val="22"/>
          <w:szCs w:val="22"/>
          <w:lang w:val="en-US"/>
        </w:rPr>
        <w:t>]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C0013" w:rsidP="003C0013" w:rsidRDefault="007D2809" w14:paraId="5B692923" w14:textId="3EAEB7F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1.4 “</w:t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Activities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” means the professional tasks to be performed by the Individual under the terms of the Agreement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973D16" w:rsidP="00973D16" w:rsidRDefault="00973D16" w14:paraId="710C0EB8" w14:textId="77777777">
      <w:pPr>
        <w:pStyle w:val="Default"/>
        <w:keepNext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</w:p>
    <w:p w:rsidRPr="00FD56A2" w:rsidR="003C0013" w:rsidP="001C331C" w:rsidRDefault="003C0013" w14:paraId="6C5C17B4" w14:textId="34671136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2. Term </w:t>
      </w:r>
    </w:p>
    <w:p w:rsidRPr="00FD56A2" w:rsidR="003C0013" w:rsidP="002926A6" w:rsidRDefault="007D2809" w14:paraId="24063520" w14:textId="7C2449A5">
      <w:pPr>
        <w:pStyle w:val="Default"/>
        <w:keepNext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The Individual shall </w:t>
      </w:r>
      <w:r w:rsidRPr="008C75C6"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attend the </w:t>
      </w:r>
      <w:r w:rsidR="003E5952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3E5952" w:rsidR="003E5952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3E5952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Location</w:t>
      </w:r>
      <w:r w:rsidRPr="003E5952" w:rsidR="003E5952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3E5952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8C75C6" w:rsidR="008C75C6">
        <w:rPr>
          <w:rFonts w:ascii="Arial" w:hAnsi="Arial" w:cs="Arial"/>
          <w:color w:val="auto"/>
          <w:sz w:val="22"/>
          <w:szCs w:val="22"/>
          <w:lang w:val="en-US"/>
        </w:rPr>
        <w:t>office</w:t>
      </w:r>
      <w:r w:rsidR="008C75C6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of </w:t>
      </w:r>
      <w:r w:rsidR="003E5952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3E5952" w:rsidR="003E5952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3E5952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3E5952" w:rsidR="003E5952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3E5952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in accordance with this agreement from 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025A7D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Date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through 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025A7D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Date</w:t>
      </w:r>
      <w:r w:rsidRPr="000F5B9F" w:rsidR="000F5B9F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0F5B9F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(the "</w:t>
      </w:r>
      <w:r w:rsidRPr="003534BE" w:rsidR="00B00A02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Term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")</w:t>
      </w:r>
      <w:r w:rsidR="00AD3D7F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973D16" w:rsidP="00973D16" w:rsidRDefault="00973D16" w14:paraId="28D01FB6" w14:textId="77777777">
      <w:pPr>
        <w:pStyle w:val="Default"/>
        <w:keepNext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</w:p>
    <w:p w:rsidRPr="00FD56A2" w:rsidR="003C0013" w:rsidP="001C331C" w:rsidRDefault="003C0013" w14:paraId="1D30D349" w14:textId="5C11900D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3. </w:t>
      </w:r>
      <w:r w:rsidRPr="00FD56A2" w:rsidR="00822355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Activities</w:t>
      </w: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 </w:t>
      </w:r>
    </w:p>
    <w:p w:rsidRPr="00FD56A2" w:rsidR="003C0013" w:rsidP="003C0013" w:rsidRDefault="003C0013" w14:paraId="75265602" w14:textId="3940CC8E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3.1 </w:t>
      </w:r>
      <w:r w:rsidRPr="00167D4A" w:rsidR="00167D4A">
        <w:rPr>
          <w:rFonts w:ascii="Arial" w:hAnsi="Arial" w:cs="Arial"/>
          <w:color w:val="auto"/>
          <w:sz w:val="22"/>
          <w:szCs w:val="22"/>
          <w:lang w:val="en-US"/>
        </w:rPr>
        <w:t xml:space="preserve">The employment contract between </w:t>
      </w:r>
      <w:r w:rsidR="003E5952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3E5952" w:rsidR="003E5952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3E5952" w:rsidR="003E5952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3E5952" w:rsidR="003E5952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3E5952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167D4A" w:rsidR="00167D4A">
        <w:rPr>
          <w:rFonts w:ascii="Arial" w:hAnsi="Arial" w:cs="Arial"/>
          <w:color w:val="auto"/>
          <w:sz w:val="22"/>
          <w:szCs w:val="22"/>
          <w:lang w:val="en-US"/>
        </w:rPr>
        <w:t>and the employee remains in force for the duration of the secondment.</w:t>
      </w:r>
      <w:r w:rsidR="003E5952">
        <w:rPr>
          <w:rFonts w:ascii="Arial" w:hAnsi="Arial" w:cs="Arial"/>
          <w:color w:val="auto"/>
          <w:sz w:val="22"/>
          <w:szCs w:val="22"/>
          <w:lang w:val="en-US"/>
        </w:rPr>
        <w:t xml:space="preserve"> [</w:t>
      </w:r>
      <w:r w:rsidRPr="003E5952" w:rsidR="003E595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3E5952" w:rsidR="003E5952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Employing Firm</w:t>
      </w:r>
      <w:r w:rsidRPr="003E5952" w:rsidR="003E595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3E5952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shall </w:t>
      </w:r>
      <w:r w:rsidR="00025A7D">
        <w:rPr>
          <w:rFonts w:ascii="Arial" w:hAnsi="Arial" w:cs="Arial"/>
          <w:color w:val="auto"/>
          <w:sz w:val="22"/>
          <w:szCs w:val="22"/>
          <w:lang w:val="en-US"/>
        </w:rPr>
        <w:t>instruct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the Individual to perform the </w:t>
      </w:r>
      <w:r w:rsidRPr="00FD56A2" w:rsidR="00822355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and will use its best </w:t>
      </w:r>
      <w:r w:rsidRPr="00FD56A2" w:rsidR="00C6165A">
        <w:rPr>
          <w:rFonts w:ascii="Arial" w:hAnsi="Arial" w:cs="Arial"/>
          <w:color w:val="auto"/>
          <w:sz w:val="22"/>
          <w:szCs w:val="22"/>
          <w:lang w:val="en-US"/>
        </w:rPr>
        <w:t>endeavors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(and procure that the Individual uses his best </w:t>
      </w:r>
      <w:r w:rsidRPr="00FD56A2" w:rsidR="00C6165A">
        <w:rPr>
          <w:rFonts w:ascii="Arial" w:hAnsi="Arial" w:cs="Arial"/>
          <w:color w:val="auto"/>
          <w:sz w:val="22"/>
          <w:szCs w:val="22"/>
          <w:lang w:val="en-US"/>
        </w:rPr>
        <w:t>endeavors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) to promote the </w:t>
      </w:r>
      <w:r w:rsidRPr="00FD56A2" w:rsidR="002926A6">
        <w:rPr>
          <w:rFonts w:ascii="Arial" w:hAnsi="Arial" w:cs="Arial"/>
          <w:color w:val="auto"/>
          <w:sz w:val="22"/>
          <w:szCs w:val="22"/>
          <w:lang w:val="en-US"/>
        </w:rPr>
        <w:t>purpose of the Secondment</w:t>
      </w:r>
      <w:r w:rsidR="000F2C63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0F2C63" w:rsidR="00B01793" w:rsidP="00B01793" w:rsidRDefault="00B01793" w14:paraId="5ABE774C" w14:textId="3988E19D">
      <w:pPr>
        <w:pStyle w:val="Default"/>
        <w:spacing w:after="120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3.2. </w:t>
      </w:r>
      <w:r w:rsidR="000F2C63">
        <w:rPr>
          <w:rFonts w:ascii="Arial" w:hAnsi="Arial" w:cs="Arial"/>
          <w:color w:val="auto"/>
          <w:sz w:val="22"/>
          <w:szCs w:val="22"/>
          <w:lang w:val="en-US"/>
        </w:rPr>
        <w:t xml:space="preserve">(A) </w:t>
      </w:r>
      <w:r w:rsidRPr="000F2C63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0F2C63" w:rsidR="00822355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0F2C63">
        <w:rPr>
          <w:rFonts w:ascii="Arial" w:hAnsi="Arial" w:cs="Arial"/>
          <w:color w:val="auto"/>
          <w:sz w:val="22"/>
          <w:szCs w:val="22"/>
          <w:lang w:val="en-US"/>
        </w:rPr>
        <w:t xml:space="preserve"> will consist </w:t>
      </w:r>
      <w:proofErr w:type="gramStart"/>
      <w:r w:rsidRPr="000F2C63" w:rsidR="009800E9">
        <w:rPr>
          <w:rFonts w:ascii="Arial" w:hAnsi="Arial" w:cs="Arial"/>
          <w:color w:val="auto"/>
          <w:sz w:val="22"/>
          <w:szCs w:val="22"/>
          <w:lang w:val="en-US"/>
        </w:rPr>
        <w:t xml:space="preserve">in particular </w:t>
      </w:r>
      <w:r w:rsidRPr="000F2C63">
        <w:rPr>
          <w:rFonts w:ascii="Arial" w:hAnsi="Arial" w:cs="Arial"/>
          <w:color w:val="auto"/>
          <w:sz w:val="22"/>
          <w:szCs w:val="22"/>
          <w:lang w:val="en-US"/>
        </w:rPr>
        <w:t>of</w:t>
      </w:r>
      <w:proofErr w:type="gramEnd"/>
      <w:r w:rsidRPr="000F2C63">
        <w:rPr>
          <w:rFonts w:ascii="Arial" w:hAnsi="Arial" w:cs="Arial"/>
          <w:color w:val="auto"/>
          <w:sz w:val="22"/>
          <w:szCs w:val="22"/>
          <w:lang w:val="en-US"/>
        </w:rPr>
        <w:t>:</w:t>
      </w:r>
    </w:p>
    <w:p w:rsidRPr="000F2C63" w:rsidR="00CE3FE2" w:rsidP="00C6165A" w:rsidRDefault="00CE3FE2" w14:paraId="3CA1E145" w14:textId="77D9FF47">
      <w:pPr>
        <w:pStyle w:val="Listenabsatz"/>
        <w:numPr>
          <w:ilvl w:val="1"/>
          <w:numId w:val="43"/>
        </w:numPr>
        <w:ind w:left="1276"/>
        <w:jc w:val="left"/>
        <w:rPr>
          <w:rFonts w:ascii="Arial" w:hAnsi="Arial" w:cs="Arial"/>
          <w:sz w:val="22"/>
          <w:szCs w:val="22"/>
          <w:lang w:val="en-US"/>
        </w:rPr>
      </w:pPr>
      <w:r w:rsidRPr="000F2C63">
        <w:rPr>
          <w:rFonts w:ascii="Arial" w:hAnsi="Arial" w:cs="Arial"/>
          <w:sz w:val="22"/>
          <w:szCs w:val="22"/>
          <w:lang w:val="en-US"/>
        </w:rPr>
        <w:t xml:space="preserve">Networking with </w:t>
      </w:r>
      <w:r w:rsidRPr="000F2C63" w:rsidR="000F2C63">
        <w:rPr>
          <w:rFonts w:ascii="Arial" w:hAnsi="Arial" w:cs="Arial"/>
          <w:sz w:val="22"/>
          <w:szCs w:val="22"/>
          <w:lang w:val="en-US"/>
        </w:rPr>
        <w:t>employees and partners</w:t>
      </w:r>
      <w:r w:rsidRPr="000F2C63">
        <w:rPr>
          <w:rFonts w:ascii="Arial" w:hAnsi="Arial" w:cs="Arial"/>
          <w:sz w:val="22"/>
          <w:szCs w:val="22"/>
          <w:lang w:val="en-US"/>
        </w:rPr>
        <w:t xml:space="preserve"> at </w:t>
      </w:r>
      <w:r w:rsidR="003E5952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Pr="003E5952" w:rsidR="003E5952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3E5952" w:rsidR="003E5952">
        <w:rPr>
          <w:rFonts w:ascii="Arial" w:hAnsi="Arial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3E5952" w:rsidR="003E5952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 •</w:t>
      </w:r>
      <w:proofErr w:type="gramStart"/>
      <w:r w:rsidR="003E5952">
        <w:rPr>
          <w:rFonts w:ascii="Arial" w:hAnsi="Arial" w:cs="Arial"/>
          <w:sz w:val="22"/>
          <w:szCs w:val="22"/>
          <w:highlight w:val="yellow"/>
          <w:lang w:val="en-US"/>
        </w:rPr>
        <w:t>]</w:t>
      </w:r>
      <w:r w:rsidR="003E5952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:rsidRPr="000F2C63" w:rsidR="00C6165A" w:rsidP="00C6165A" w:rsidRDefault="00CE3FE2" w14:paraId="070EF84A" w14:textId="217152B0">
      <w:pPr>
        <w:pStyle w:val="Listenabsatz"/>
        <w:numPr>
          <w:ilvl w:val="1"/>
          <w:numId w:val="43"/>
        </w:numPr>
        <w:ind w:left="1276"/>
        <w:jc w:val="left"/>
        <w:rPr>
          <w:rFonts w:ascii="Arial" w:hAnsi="Arial" w:cs="Arial"/>
          <w:sz w:val="22"/>
          <w:szCs w:val="22"/>
          <w:lang w:val="en-US"/>
        </w:rPr>
      </w:pPr>
      <w:r w:rsidRPr="000F2C63">
        <w:rPr>
          <w:rFonts w:ascii="Arial" w:hAnsi="Arial" w:cs="Arial"/>
          <w:sz w:val="22"/>
          <w:szCs w:val="22"/>
          <w:lang w:val="en-US"/>
        </w:rPr>
        <w:t xml:space="preserve">Identifying potential common business </w:t>
      </w:r>
      <w:proofErr w:type="gramStart"/>
      <w:r w:rsidRPr="000F2C63">
        <w:rPr>
          <w:rFonts w:ascii="Arial" w:hAnsi="Arial" w:cs="Arial"/>
          <w:sz w:val="22"/>
          <w:szCs w:val="22"/>
          <w:lang w:val="en-US"/>
        </w:rPr>
        <w:t>opportunities</w:t>
      </w:r>
      <w:r w:rsidR="000F2C63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:rsidR="00CE3FE2" w:rsidP="00C6165A" w:rsidRDefault="00CE3FE2" w14:paraId="1D0D6563" w14:textId="137E0008">
      <w:pPr>
        <w:pStyle w:val="Listenabsatz"/>
        <w:numPr>
          <w:ilvl w:val="1"/>
          <w:numId w:val="43"/>
        </w:numPr>
        <w:ind w:left="1276"/>
        <w:jc w:val="left"/>
        <w:rPr>
          <w:rFonts w:ascii="Arial" w:hAnsi="Arial" w:cs="Arial"/>
          <w:sz w:val="22"/>
          <w:szCs w:val="22"/>
          <w:lang w:val="en-US"/>
        </w:rPr>
      </w:pPr>
      <w:r w:rsidRPr="000F2C63">
        <w:rPr>
          <w:rFonts w:ascii="Arial" w:hAnsi="Arial" w:cs="Arial"/>
          <w:sz w:val="22"/>
          <w:szCs w:val="22"/>
          <w:lang w:val="en-US"/>
        </w:rPr>
        <w:t>Pursuing opportunities for common publications or talks/</w:t>
      </w:r>
      <w:proofErr w:type="gramStart"/>
      <w:r w:rsidRPr="000F2C63">
        <w:rPr>
          <w:rFonts w:ascii="Arial" w:hAnsi="Arial" w:cs="Arial"/>
          <w:sz w:val="22"/>
          <w:szCs w:val="22"/>
          <w:lang w:val="en-US"/>
        </w:rPr>
        <w:t>presentations</w:t>
      </w:r>
      <w:r w:rsidR="000F2C63"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:rsidRPr="000F2C63" w:rsidR="000F2C63" w:rsidP="009E4A1E" w:rsidRDefault="000F2C63" w14:paraId="5747C096" w14:textId="2B934A3B">
      <w:pPr>
        <w:ind w:left="42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(B) </w:t>
      </w:r>
      <w:r w:rsidRPr="00C12902">
        <w:rPr>
          <w:rFonts w:ascii="Arial" w:hAnsi="Arial" w:cs="Arial"/>
          <w:sz w:val="22"/>
          <w:szCs w:val="22"/>
          <w:lang w:val="en-US"/>
        </w:rPr>
        <w:t xml:space="preserve">If </w:t>
      </w:r>
      <w:r w:rsidR="00CA58E7">
        <w:rPr>
          <w:rFonts w:ascii="Arial" w:hAnsi="Arial" w:cs="Arial"/>
          <w:sz w:val="22"/>
          <w:szCs w:val="22"/>
          <w:lang w:val="en-US"/>
        </w:rPr>
        <w:t>[</w:t>
      </w:r>
      <w:r w:rsidRPr="00CA58E7" w:rsidR="00CA58E7">
        <w:rPr>
          <w:rFonts w:ascii="Arial" w:hAnsi="Arial" w:cs="Arial"/>
          <w:sz w:val="22"/>
          <w:szCs w:val="22"/>
          <w:shd w:val="clear" w:color="auto" w:fill="FFFF00"/>
          <w:lang w:val="en-US"/>
        </w:rPr>
        <w:t>• </w:t>
      </w:r>
      <w:r w:rsidRPr="00CA58E7" w:rsidR="00CA58E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CA58E7" w:rsidR="00CA58E7">
        <w:rPr>
          <w:rFonts w:ascii="Arial" w:hAnsi="Arial" w:cs="Arial"/>
          <w:sz w:val="22"/>
          <w:szCs w:val="22"/>
          <w:shd w:val="clear" w:color="auto" w:fill="FFFF00"/>
          <w:lang w:val="en-US"/>
        </w:rPr>
        <w:t> •</w:t>
      </w:r>
      <w:r w:rsidR="00CA58E7">
        <w:rPr>
          <w:rFonts w:ascii="Arial" w:hAnsi="Arial" w:cs="Arial"/>
          <w:sz w:val="22"/>
          <w:szCs w:val="22"/>
          <w:lang w:val="en-US"/>
        </w:rPr>
        <w:t xml:space="preserve">] </w:t>
      </w:r>
      <w:r w:rsidRPr="00C12902">
        <w:rPr>
          <w:rFonts w:ascii="Arial" w:hAnsi="Arial" w:cs="Arial"/>
          <w:sz w:val="22"/>
          <w:szCs w:val="22"/>
          <w:lang w:val="en-US"/>
        </w:rPr>
        <w:t xml:space="preserve">has client projects/assignments that could benefit from the employee's skills, the employee may contribute to these projects/assignments. </w:t>
      </w:r>
      <w:r w:rsidR="00CA58E7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Pr="00CA58E7" w:rsidR="00CA58E7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A58E7" w:rsidR="00CA58E7">
        <w:rPr>
          <w:rFonts w:ascii="Arial" w:hAnsi="Arial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A58E7" w:rsidR="00CA58E7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A58E7">
        <w:rPr>
          <w:rFonts w:ascii="Arial" w:hAnsi="Arial" w:cs="Arial"/>
          <w:sz w:val="22"/>
          <w:szCs w:val="22"/>
          <w:highlight w:val="yellow"/>
          <w:lang w:val="en-US"/>
        </w:rPr>
        <w:t xml:space="preserve">] </w:t>
      </w:r>
      <w:r w:rsidRPr="00C12902">
        <w:rPr>
          <w:rFonts w:ascii="Arial" w:hAnsi="Arial" w:cs="Arial"/>
          <w:sz w:val="22"/>
          <w:szCs w:val="22"/>
          <w:lang w:val="en-US"/>
        </w:rPr>
        <w:t xml:space="preserve">and </w:t>
      </w:r>
      <w:r w:rsidR="00CA58E7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Pr="00CA58E7" w:rsidR="00CA58E7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A58E7" w:rsidR="00CA58E7">
        <w:rPr>
          <w:rFonts w:ascii="Arial" w:hAnsi="Arial" w:cs="Arial"/>
          <w:i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CA58E7" w:rsidR="00CA58E7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 </w:t>
      </w:r>
      <w:r w:rsidRPr="00CA58E7" w:rsidR="00CA58E7">
        <w:rPr>
          <w:rFonts w:ascii="Arial" w:hAnsi="Arial" w:cs="Arial"/>
          <w:sz w:val="22"/>
          <w:szCs w:val="22"/>
          <w:highlight w:val="yellow"/>
          <w:shd w:val="clear" w:color="auto" w:fill="FFFF00"/>
          <w:lang w:val="en-US"/>
        </w:rPr>
        <w:t>•</w:t>
      </w:r>
      <w:r w:rsidR="00CA58E7">
        <w:rPr>
          <w:rFonts w:ascii="Arial" w:hAnsi="Arial" w:cs="Arial"/>
          <w:sz w:val="22"/>
          <w:szCs w:val="22"/>
          <w:highlight w:val="yellow"/>
          <w:lang w:val="en-US"/>
        </w:rPr>
        <w:t xml:space="preserve">] </w:t>
      </w:r>
      <w:r w:rsidRPr="00C12902">
        <w:rPr>
          <w:rFonts w:ascii="Arial" w:hAnsi="Arial" w:cs="Arial"/>
          <w:sz w:val="22"/>
          <w:szCs w:val="22"/>
          <w:lang w:val="en-US"/>
        </w:rPr>
        <w:t xml:space="preserve">will coordinate </w:t>
      </w:r>
      <w:r>
        <w:rPr>
          <w:rFonts w:ascii="Arial" w:hAnsi="Arial" w:cs="Arial"/>
          <w:sz w:val="22"/>
          <w:szCs w:val="22"/>
          <w:lang w:val="en-US"/>
        </w:rPr>
        <w:t>on</w:t>
      </w:r>
      <w:r w:rsidRPr="00C12902">
        <w:rPr>
          <w:rFonts w:ascii="Arial" w:hAnsi="Arial" w:cs="Arial"/>
          <w:sz w:val="22"/>
          <w:szCs w:val="22"/>
          <w:lang w:val="en-US"/>
        </w:rPr>
        <w:t xml:space="preserve"> the employee's capacities </w:t>
      </w:r>
      <w:r>
        <w:rPr>
          <w:rFonts w:ascii="Arial" w:hAnsi="Arial" w:cs="Arial"/>
          <w:sz w:val="22"/>
          <w:szCs w:val="22"/>
          <w:lang w:val="en-US"/>
        </w:rPr>
        <w:t>in this case.</w:t>
      </w:r>
    </w:p>
    <w:p w:rsidRPr="00FD56A2" w:rsidR="003C0013" w:rsidP="00C6165A" w:rsidRDefault="003C0013" w14:paraId="30C63704" w14:textId="6F44C326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lastRenderedPageBreak/>
        <w:t>3.</w:t>
      </w:r>
      <w:r w:rsidRPr="00FD56A2" w:rsidR="00B01793">
        <w:rPr>
          <w:rFonts w:ascii="Arial" w:hAnsi="Arial" w:cs="Arial"/>
          <w:color w:val="auto"/>
          <w:sz w:val="22"/>
          <w:szCs w:val="22"/>
          <w:lang w:val="en-US"/>
        </w:rPr>
        <w:t>3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be available to perform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>the A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ctivities </w:t>
      </w:r>
      <w:r w:rsidR="003534BE">
        <w:rPr>
          <w:rFonts w:ascii="Arial" w:hAnsi="Arial" w:cs="Arial"/>
          <w:color w:val="auto"/>
          <w:sz w:val="22"/>
          <w:szCs w:val="22"/>
          <w:lang w:val="en-US"/>
        </w:rPr>
        <w:t>five (5)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days a week, for such hours as are necessary to further the purpose of the </w:t>
      </w:r>
      <w:r w:rsidR="003842CA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econdment. However,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continue to fulfill </w:t>
      </w:r>
      <w:r w:rsidR="00401288">
        <w:rPr>
          <w:rFonts w:ascii="Arial" w:hAnsi="Arial" w:cs="Arial"/>
          <w:color w:val="auto"/>
          <w:sz w:val="22"/>
          <w:szCs w:val="22"/>
          <w:lang w:val="en-US"/>
        </w:rPr>
        <w:t>other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responsibilities and duties assigned by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157B10"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, which retains the right to issue work-related instructions. It is understood that part of the responsibilities and duties assigned by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157B10"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is promoting the purpose of the </w:t>
      </w:r>
      <w:r w:rsidR="003842CA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econdment by closely collaborating with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157B10"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on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</w:p>
    <w:p w:rsidRPr="00FD56A2" w:rsidR="0073013F" w:rsidP="003C0013" w:rsidRDefault="0073013F" w14:paraId="3F396287" w14:textId="373AD9AD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3.4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While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collaborate with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157B10"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proofErr w:type="gramStart"/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>on a daily basis</w:t>
      </w:r>
      <w:proofErr w:type="gramEnd"/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,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he/she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shall remain under the primary direction and control of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157B10" w:rsidR="00157B10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.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take instructions from 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157B10" w:rsidR="00157B10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157B10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17467" w:rsidP="003C0013" w:rsidRDefault="00317467" w14:paraId="1785B93A" w14:textId="69DDE7BB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The Individual has no express or implied authority to make any decisions or offer any advice for and on behalf of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210A8" w:rsidP="003C0013" w:rsidRDefault="003210A8" w14:paraId="001F93EE" w14:textId="308B147E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3.5 During the Secondment, the Individual will have access to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C66131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’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office services such as key and security card, working facilities and other support.</w:t>
      </w:r>
      <w:r w:rsidRPr="00FD56A2" w:rsidR="007663E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</w:p>
    <w:p w:rsidRPr="00FD56A2" w:rsidR="00317467" w:rsidP="003C0013" w:rsidRDefault="00317467" w14:paraId="567ACB3B" w14:textId="0C8CF1E4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Pr="00FD56A2" w:rsidR="003210A8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agrees not to take any disciplinary or other action against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without first notifying and consulting with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5B0980" w:rsidP="005B0980" w:rsidRDefault="005B0980" w14:paraId="3FD371FF" w14:textId="18F82C0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Pr="00FD56A2" w:rsidR="003210A8">
        <w:rPr>
          <w:rFonts w:ascii="Arial" w:hAnsi="Arial" w:cs="Arial"/>
          <w:color w:val="auto"/>
          <w:sz w:val="22"/>
          <w:szCs w:val="22"/>
          <w:lang w:val="en-US"/>
        </w:rPr>
        <w:t>7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Employing Firm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will </w:t>
      </w:r>
      <w:r w:rsidR="00C66131">
        <w:rPr>
          <w:rFonts w:ascii="Arial" w:hAnsi="Arial" w:cs="Arial"/>
          <w:color w:val="auto"/>
          <w:sz w:val="22"/>
          <w:szCs w:val="22"/>
          <w:lang w:val="en-US"/>
        </w:rPr>
        <w:t xml:space="preserve">generally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not be paid for the Activities performed by the Individual </w:t>
      </w:r>
      <w:r w:rsidRPr="00C66131" w:rsidR="00C66131">
        <w:rPr>
          <w:rFonts w:ascii="Arial" w:hAnsi="Arial" w:cs="Arial"/>
          <w:color w:val="auto"/>
          <w:sz w:val="22"/>
          <w:szCs w:val="22"/>
          <w:lang w:val="en-US"/>
        </w:rPr>
        <w:t xml:space="preserve">during the Secondment. However, in case 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C66131" w:rsidR="00C66131">
        <w:rPr>
          <w:rFonts w:ascii="Arial" w:hAnsi="Arial" w:cs="Arial"/>
          <w:color w:val="auto"/>
          <w:sz w:val="22"/>
          <w:szCs w:val="22"/>
          <w:lang w:val="en-US"/>
        </w:rPr>
        <w:t>involves the Individual into one of its client projects/assignments (see Sec. 3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>.</w:t>
      </w:r>
      <w:r w:rsidRPr="00C66131" w:rsidR="00C66131">
        <w:rPr>
          <w:rFonts w:ascii="Arial" w:hAnsi="Arial" w:cs="Arial"/>
          <w:color w:val="auto"/>
          <w:sz w:val="22"/>
          <w:szCs w:val="22"/>
          <w:lang w:val="en-US"/>
        </w:rPr>
        <w:t xml:space="preserve">2.(B) above), 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Employing Firm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</w:t>
      </w:r>
      <w:r w:rsidRPr="009E4A1E" w:rsidR="009E4A1E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</w:t>
      </w:r>
      <w:r w:rsidR="009E4A1E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C66131" w:rsidR="00C66131">
        <w:rPr>
          <w:rFonts w:ascii="Arial" w:hAnsi="Arial" w:cs="Arial"/>
          <w:color w:val="auto"/>
          <w:sz w:val="22"/>
          <w:szCs w:val="22"/>
          <w:lang w:val="en-US"/>
        </w:rPr>
        <w:t xml:space="preserve">and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9E4A1E" w:rsidR="009E4A1E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C66131" w:rsidR="00C66131">
        <w:rPr>
          <w:rFonts w:ascii="Arial" w:hAnsi="Arial" w:cs="Arial"/>
          <w:color w:val="auto"/>
          <w:sz w:val="22"/>
          <w:szCs w:val="22"/>
          <w:lang w:val="en-US"/>
        </w:rPr>
        <w:t>will coordinate an appropriate client invoicing mechanism.</w:t>
      </w:r>
    </w:p>
    <w:p w:rsidRPr="00FD56A2" w:rsidR="00D057F7" w:rsidP="005B0980" w:rsidRDefault="00D057F7" w14:paraId="2DC92A84" w14:textId="43BB9DC2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Pr="00FD56A2" w:rsidR="003210A8">
        <w:rPr>
          <w:rFonts w:ascii="Arial" w:hAnsi="Arial" w:cs="Arial"/>
          <w:color w:val="auto"/>
          <w:sz w:val="22"/>
          <w:szCs w:val="22"/>
          <w:lang w:val="en-US"/>
        </w:rPr>
        <w:t>8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9E4A1E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9E4A1E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="009E4A1E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9E4A1E" w:rsidR="009E4A1E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9E4A1E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4A52A9">
        <w:rPr>
          <w:rFonts w:ascii="Arial" w:hAnsi="Arial" w:cs="Arial"/>
          <w:color w:val="auto"/>
          <w:sz w:val="22"/>
          <w:szCs w:val="22"/>
          <w:lang w:val="en-US"/>
        </w:rPr>
        <w:t>sh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all continue to pay the </w:t>
      </w:r>
      <w:r w:rsidRPr="00FD56A2" w:rsidR="00C6165A">
        <w:rPr>
          <w:rFonts w:ascii="Arial" w:hAnsi="Arial" w:cs="Arial"/>
          <w:color w:val="auto"/>
          <w:sz w:val="22"/>
          <w:szCs w:val="22"/>
          <w:lang w:val="en-US"/>
        </w:rPr>
        <w:t xml:space="preserve">salary and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emoluments</w:t>
      </w:r>
      <w:r w:rsidRPr="00FD56A2" w:rsidR="00CA048A">
        <w:rPr>
          <w:rFonts w:ascii="Arial" w:hAnsi="Arial" w:cs="Arial"/>
          <w:color w:val="auto"/>
          <w:sz w:val="22"/>
          <w:szCs w:val="22"/>
          <w:lang w:val="en-US"/>
        </w:rPr>
        <w:t xml:space="preserve">, including ancillary wage costs (social security </w:t>
      </w:r>
      <w:proofErr w:type="spellStart"/>
      <w:r w:rsidRPr="00FD56A2" w:rsidR="00CA048A">
        <w:rPr>
          <w:rFonts w:ascii="Arial" w:hAnsi="Arial" w:cs="Arial"/>
          <w:color w:val="auto"/>
          <w:sz w:val="22"/>
          <w:szCs w:val="22"/>
          <w:lang w:val="en-US"/>
        </w:rPr>
        <w:t>etc</w:t>
      </w:r>
      <w:proofErr w:type="spellEnd"/>
      <w:r w:rsidRPr="00FD56A2" w:rsidR="00CA048A">
        <w:rPr>
          <w:rFonts w:ascii="Arial" w:hAnsi="Arial" w:cs="Arial"/>
          <w:color w:val="auto"/>
          <w:sz w:val="22"/>
          <w:szCs w:val="22"/>
          <w:lang w:val="en-US"/>
        </w:rPr>
        <w:t>),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of the 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Individual during the T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erm of the Activities. 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9E4A1E" w:rsidR="009E4A1E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E4A1E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shall not be responsible fo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r paying the</w:t>
      </w:r>
      <w:r w:rsidRPr="00FD56A2" w:rsidR="00C6165A">
        <w:rPr>
          <w:rFonts w:ascii="Arial" w:hAnsi="Arial" w:cs="Arial"/>
          <w:color w:val="auto"/>
          <w:sz w:val="22"/>
          <w:szCs w:val="22"/>
          <w:lang w:val="en-US"/>
        </w:rPr>
        <w:t xml:space="preserve"> salary and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 xml:space="preserve"> emoluments of the Individual during said T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erm.</w:t>
      </w:r>
      <w:r w:rsidRPr="00FD56A2" w:rsidR="00771B2F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3534BE" w:rsidR="00FE0A10">
        <w:rPr>
          <w:rFonts w:ascii="Arial" w:hAnsi="Arial" w:cs="Arial"/>
          <w:color w:val="auto"/>
          <w:sz w:val="22"/>
          <w:szCs w:val="22"/>
          <w:lang w:val="en-US"/>
        </w:rPr>
        <w:t xml:space="preserve">will bear all expenses made for travel and out of pocket expenses, unless they relate to an activity requested by 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="00F80414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662724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Target Firm</w:t>
      </w:r>
      <w:r w:rsidRPr="00662724" w:rsidR="00662724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662724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3534BE" w:rsidR="00B96976">
        <w:rPr>
          <w:rFonts w:ascii="Arial" w:hAnsi="Arial" w:cs="Arial"/>
          <w:color w:val="auto"/>
          <w:sz w:val="22"/>
          <w:szCs w:val="22"/>
          <w:lang w:val="en-US"/>
        </w:rPr>
        <w:t xml:space="preserve">will </w:t>
      </w:r>
      <w:r w:rsidR="009E6D38">
        <w:rPr>
          <w:rFonts w:ascii="Arial" w:hAnsi="Arial" w:cs="Arial"/>
          <w:color w:val="auto"/>
          <w:sz w:val="22"/>
          <w:szCs w:val="22"/>
          <w:lang w:val="en-US"/>
        </w:rPr>
        <w:t xml:space="preserve">assist 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="009E6D38">
        <w:rPr>
          <w:rFonts w:ascii="Arial" w:hAnsi="Arial" w:cs="Arial"/>
          <w:color w:val="auto"/>
          <w:sz w:val="22"/>
          <w:szCs w:val="22"/>
          <w:lang w:val="en-US"/>
        </w:rPr>
        <w:t>in providing</w:t>
      </w:r>
      <w:r w:rsidRPr="003534BE" w:rsidR="00B96976">
        <w:rPr>
          <w:rFonts w:ascii="Arial" w:hAnsi="Arial" w:cs="Arial"/>
          <w:color w:val="auto"/>
          <w:sz w:val="22"/>
          <w:szCs w:val="22"/>
          <w:lang w:val="en-US"/>
        </w:rPr>
        <w:t xml:space="preserve"> accommodation </w:t>
      </w:r>
      <w:r w:rsidR="00F80414">
        <w:rPr>
          <w:rFonts w:ascii="Arial" w:hAnsi="Arial" w:cs="Arial"/>
          <w:color w:val="auto"/>
          <w:sz w:val="22"/>
          <w:szCs w:val="22"/>
          <w:lang w:val="en-US"/>
        </w:rPr>
        <w:t xml:space="preserve">to the Individual </w:t>
      </w:r>
      <w:r w:rsidRPr="003534BE" w:rsidR="00B96976">
        <w:rPr>
          <w:rFonts w:ascii="Arial" w:hAnsi="Arial" w:cs="Arial"/>
          <w:color w:val="auto"/>
          <w:sz w:val="22"/>
          <w:szCs w:val="22"/>
          <w:lang w:val="en-US"/>
        </w:rPr>
        <w:t>during the Term (as well as for the days of arrival and departure, respectively)</w:t>
      </w:r>
      <w:r w:rsidRPr="003534BE" w:rsidR="00FE0A10">
        <w:rPr>
          <w:rFonts w:ascii="Arial" w:hAnsi="Arial" w:cs="Arial"/>
          <w:color w:val="auto"/>
          <w:sz w:val="22"/>
          <w:szCs w:val="22"/>
          <w:lang w:val="en-US"/>
        </w:rPr>
        <w:t>.</w:t>
      </w:r>
      <w:r w:rsidR="009E6D38">
        <w:rPr>
          <w:rFonts w:ascii="Arial" w:hAnsi="Arial" w:cs="Arial"/>
          <w:color w:val="auto"/>
          <w:sz w:val="22"/>
          <w:szCs w:val="22"/>
          <w:lang w:val="en-US"/>
        </w:rPr>
        <w:t xml:space="preserve"> However, the cost for accommodation will be borne by 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="009E6D38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C0013" w:rsidP="003C0013" w:rsidRDefault="003C0013" w14:paraId="49F3D781" w14:textId="32367825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Pr="00FD56A2" w:rsidR="00B44420">
        <w:rPr>
          <w:rFonts w:ascii="Arial" w:hAnsi="Arial" w:cs="Arial"/>
          <w:color w:val="auto"/>
          <w:sz w:val="22"/>
          <w:szCs w:val="22"/>
          <w:lang w:val="en-US"/>
        </w:rPr>
        <w:t>9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Neither 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62724" w:rsidR="0066272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62724" w:rsidR="0066272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6272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nor the Individual shall have authority (and nor shall either be held out as having authority) to </w:t>
      </w:r>
      <w:r w:rsidR="009E6D38">
        <w:rPr>
          <w:rFonts w:ascii="Arial" w:hAnsi="Arial" w:cs="Arial"/>
          <w:color w:val="auto"/>
          <w:sz w:val="22"/>
          <w:szCs w:val="22"/>
          <w:lang w:val="en-US"/>
        </w:rPr>
        <w:t xml:space="preserve">contractually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bind </w:t>
      </w:r>
      <w:r w:rsidR="00C22EBC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C22EBC" w:rsidR="00C22EBC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C22EBC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C22EBC" w:rsidR="00C22EBC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22EBC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="007C4994" w:rsidP="008E7AAA" w:rsidRDefault="0073013F" w14:paraId="32B53802" w14:textId="28064538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3.</w:t>
      </w:r>
      <w:r w:rsidRPr="00FD56A2" w:rsidR="00785A3A">
        <w:rPr>
          <w:rFonts w:ascii="Arial" w:hAnsi="Arial" w:cs="Arial"/>
          <w:color w:val="auto"/>
          <w:sz w:val="22"/>
          <w:szCs w:val="22"/>
          <w:lang w:val="en-US"/>
        </w:rPr>
        <w:t>1</w:t>
      </w:r>
      <w:r w:rsidRPr="00FD56A2" w:rsidR="00B44420">
        <w:rPr>
          <w:rFonts w:ascii="Arial" w:hAnsi="Arial" w:cs="Arial"/>
          <w:color w:val="auto"/>
          <w:sz w:val="22"/>
          <w:szCs w:val="22"/>
          <w:lang w:val="en-US"/>
        </w:rPr>
        <w:t>0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During the secondment, while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align closely with 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22EBC" w:rsidR="00C22EBC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for daily operational matters, </w:t>
      </w:r>
      <w:r w:rsidRPr="00FD56A2" w:rsidR="00ED5DA0">
        <w:rPr>
          <w:rFonts w:ascii="Arial" w:hAnsi="Arial" w:cs="Arial"/>
          <w:color w:val="auto"/>
          <w:sz w:val="22"/>
          <w:szCs w:val="22"/>
          <w:lang w:val="en-US"/>
        </w:rPr>
        <w:t>the Individual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remain</w:t>
      </w:r>
      <w:r w:rsidRPr="00FD56A2" w:rsidR="00ED5DA0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fundamentally supervised by </w:t>
      </w:r>
      <w:r w:rsidR="00C22EBC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C22EBC" w:rsidR="00C22EBC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C22EBC" w:rsidR="00C22EBC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Employing Firm</w:t>
      </w:r>
      <w:r w:rsidRPr="00C22EBC" w:rsidR="00C22EBC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</w:t>
      </w:r>
      <w:r w:rsidRPr="00C22EBC" w:rsidR="00C22EBC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</w:t>
      </w:r>
      <w:r w:rsidR="00C22EBC">
        <w:rPr>
          <w:rFonts w:ascii="Arial" w:hAnsi="Arial" w:cs="Arial"/>
          <w:color w:val="auto"/>
          <w:sz w:val="22"/>
          <w:szCs w:val="22"/>
          <w:lang w:val="en-US"/>
        </w:rPr>
        <w:t xml:space="preserve">],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which retains liability for acts, omissions, or errors of judgment (whether negligent or otherwise actionable) arising from the individual's work done under its instruction. 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22EBC" w:rsidR="00C22EBC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be responsible for work performed under its direct supervision and related, among others, to client assignments managed by 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22EBC" w:rsidR="00C22EBC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]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. It is understood that the </w:t>
      </w:r>
      <w:r w:rsidRPr="00FD56A2" w:rsidR="00E024E0">
        <w:rPr>
          <w:rFonts w:ascii="Arial" w:hAnsi="Arial" w:cs="Arial"/>
          <w:color w:val="auto"/>
          <w:sz w:val="22"/>
          <w:szCs w:val="22"/>
          <w:lang w:val="en-US"/>
        </w:rPr>
        <w:t xml:space="preserve">Individual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will not engage with parties external to 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C22EBC" w:rsidR="00C22EBC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22EBC" w:rsidR="00C22EBC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C22EBC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in a manner that could potentially expose </w:t>
      </w:r>
      <w:r w:rsidR="006B35A3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B35A3" w:rsidR="006B35A3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B35A3" w:rsidR="006B35A3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B35A3" w:rsidR="006B35A3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B35A3" w:rsidR="006B35A3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B35A3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to liability to those third parties </w:t>
      </w:r>
      <w:proofErr w:type="gramStart"/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>as a consequence of</w:t>
      </w:r>
      <w:proofErr w:type="gramEnd"/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 xml:space="preserve"> any act or omission on the part of the </w:t>
      </w:r>
      <w:r w:rsidRPr="00FD56A2" w:rsidR="00ED5DA0">
        <w:rPr>
          <w:rFonts w:ascii="Arial" w:hAnsi="Arial" w:cs="Arial"/>
          <w:color w:val="auto"/>
          <w:sz w:val="22"/>
          <w:szCs w:val="22"/>
          <w:lang w:val="en-US"/>
        </w:rPr>
        <w:t>I</w:t>
      </w:r>
      <w:r w:rsidRPr="00FD56A2" w:rsidR="008E7AAA">
        <w:rPr>
          <w:rFonts w:ascii="Arial" w:hAnsi="Arial" w:cs="Arial"/>
          <w:color w:val="auto"/>
          <w:sz w:val="22"/>
          <w:szCs w:val="22"/>
          <w:lang w:val="en-US"/>
        </w:rPr>
        <w:t>ndividual.</w:t>
      </w:r>
      <w:r w:rsidRPr="00FD56A2" w:rsidR="00785A3A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</w:p>
    <w:p w:rsidR="00166D92" w:rsidP="008E7AAA" w:rsidRDefault="00166D92" w14:paraId="049CD34C" w14:textId="65C34FC2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en-US"/>
        </w:rPr>
        <w:t xml:space="preserve">3.11 Each Party will define a contact person responsible for aligning any activities or other matters relating to the Secondment and the Individual in that regard. For </w:t>
      </w:r>
      <w:r w:rsidR="00B614B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lastRenderedPageBreak/>
        <w:t>[</w:t>
      </w:r>
      <w:r w:rsidRPr="00B614B7" w:rsidR="00B614B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B614B7" w:rsidR="00B614B7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B614B7" w:rsidR="00B614B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B614B7" w:rsidR="00B614B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B614B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>
        <w:rPr>
          <w:rFonts w:ascii="Arial" w:hAnsi="Arial" w:cs="Arial"/>
          <w:color w:val="auto"/>
          <w:sz w:val="22"/>
          <w:szCs w:val="22"/>
          <w:lang w:val="en-US"/>
        </w:rPr>
        <w:t>this contact person will be [</w:t>
      </w:r>
      <w:r w:rsidRPr="00166D9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Partner</w:t>
      </w:r>
      <w:r w:rsidRPr="00166D9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>
        <w:rPr>
          <w:rFonts w:ascii="Arial" w:hAnsi="Arial" w:cs="Arial"/>
          <w:color w:val="auto"/>
          <w:sz w:val="22"/>
          <w:szCs w:val="22"/>
          <w:lang w:val="en-US"/>
        </w:rPr>
        <w:t xml:space="preserve">] and for </w:t>
      </w:r>
      <w:r w:rsidR="00B614B7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B614B7" w:rsidR="00B614B7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Pr="00B614B7" w:rsidR="00B614B7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Target Firm</w:t>
      </w:r>
      <w:r w:rsidRPr="00B614B7" w:rsidR="00B614B7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B614B7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>
        <w:rPr>
          <w:rFonts w:ascii="Arial" w:hAnsi="Arial" w:cs="Arial"/>
          <w:color w:val="auto"/>
          <w:sz w:val="22"/>
          <w:szCs w:val="22"/>
          <w:lang w:val="en-US"/>
        </w:rPr>
        <w:t>this will be [</w:t>
      </w:r>
      <w:r w:rsidRPr="00166D9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Partner</w:t>
      </w:r>
      <w:r w:rsidRPr="00166D92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>
        <w:rPr>
          <w:rFonts w:ascii="Arial" w:hAnsi="Arial" w:cs="Arial"/>
          <w:color w:val="auto"/>
          <w:sz w:val="22"/>
          <w:szCs w:val="22"/>
          <w:lang w:val="en-US"/>
        </w:rPr>
        <w:t>], until the other Party is notified otherwise.</w:t>
      </w:r>
    </w:p>
    <w:p w:rsidRPr="00FD56A2" w:rsidR="004475EA" w:rsidP="00662724" w:rsidRDefault="004475EA" w14:paraId="72C55F95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Pr="00FD56A2" w:rsidR="00317467" w:rsidP="00317467" w:rsidRDefault="00317467" w14:paraId="3CE6A409" w14:textId="507489E6">
      <w:pPr>
        <w:rPr>
          <w:rFonts w:ascii="Arial" w:hAnsi="Arial" w:eastAsia="SimSun" w:cs="Arial"/>
          <w:b/>
          <w:sz w:val="22"/>
          <w:szCs w:val="22"/>
          <w:u w:val="single"/>
          <w:lang w:val="en-GB"/>
        </w:rPr>
      </w:pPr>
      <w:r w:rsidRPr="00FD56A2">
        <w:rPr>
          <w:rFonts w:ascii="Arial" w:hAnsi="Arial" w:eastAsia="SimSun" w:cs="Arial"/>
          <w:b/>
          <w:sz w:val="22"/>
          <w:szCs w:val="22"/>
          <w:u w:val="single"/>
          <w:lang w:val="en-GB"/>
        </w:rPr>
        <w:t xml:space="preserve">4. Policies and </w:t>
      </w:r>
      <w:proofErr w:type="spellStart"/>
      <w:r w:rsidRPr="00FD56A2">
        <w:rPr>
          <w:rFonts w:ascii="Arial" w:hAnsi="Arial" w:eastAsia="SimSun" w:cs="Arial"/>
          <w:b/>
          <w:sz w:val="22"/>
          <w:szCs w:val="22"/>
          <w:u w:val="single"/>
          <w:lang w:val="en-GB"/>
        </w:rPr>
        <w:t>procedures</w:t>
      </w:r>
      <w:proofErr w:type="spellEnd"/>
    </w:p>
    <w:p w:rsidRPr="00FD56A2" w:rsidR="00317467" w:rsidP="00317467" w:rsidRDefault="00317467" w14:paraId="772FC708" w14:textId="292D2585">
      <w:pPr>
        <w:rPr>
          <w:rFonts w:ascii="Arial" w:hAnsi="Arial" w:eastAsia="SimSun" w:cs="Arial"/>
          <w:sz w:val="22"/>
          <w:szCs w:val="22"/>
          <w:lang w:val="en-GB"/>
        </w:rPr>
      </w:pP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Unless otherwise stated in this agreement, </w:t>
      </w:r>
      <w:r w:rsidR="00B614B7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B614B7" w:rsidR="00B614B7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B614B7" w:rsidR="00B614B7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B614B7" w:rsidR="00B614B7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US"/>
        </w:rPr>
        <w:t> </w:t>
      </w:r>
      <w:r w:rsidRPr="00B614B7" w:rsidR="00B614B7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</w:t>
      </w:r>
      <w:r w:rsidR="00B614B7"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policies and procedures will continue to apply to the Individual during the </w:t>
      </w:r>
      <w:r w:rsidR="009800E9">
        <w:rPr>
          <w:rFonts w:ascii="Arial" w:hAnsi="Arial" w:eastAsia="SimSun" w:cs="Arial"/>
          <w:sz w:val="22"/>
          <w:szCs w:val="22"/>
          <w:lang w:val="en-GB"/>
        </w:rPr>
        <w:t>S</w:t>
      </w:r>
      <w:r w:rsidRPr="00FD56A2" w:rsidR="009800E9">
        <w:rPr>
          <w:rFonts w:ascii="Arial" w:hAnsi="Arial" w:eastAsia="SimSun" w:cs="Arial"/>
          <w:sz w:val="22"/>
          <w:szCs w:val="22"/>
          <w:lang w:val="en-GB"/>
        </w:rPr>
        <w:t xml:space="preserve">econdment </w:t>
      </w:r>
      <w:r w:rsidRPr="00FD56A2">
        <w:rPr>
          <w:rFonts w:ascii="Arial" w:hAnsi="Arial" w:eastAsia="SimSun" w:cs="Arial"/>
          <w:sz w:val="22"/>
          <w:szCs w:val="22"/>
          <w:lang w:val="en-GB"/>
        </w:rPr>
        <w:t>(other than aspects which are location specific</w:t>
      </w:r>
      <w:r w:rsidR="00E66225">
        <w:rPr>
          <w:rFonts w:ascii="Arial" w:hAnsi="Arial" w:eastAsia="SimSun" w:cs="Arial"/>
          <w:sz w:val="22"/>
          <w:szCs w:val="22"/>
          <w:lang w:val="en-GB"/>
        </w:rPr>
        <w:t>, such as office rules</w:t>
      </w:r>
      <w:r w:rsidR="003F323C">
        <w:rPr>
          <w:rFonts w:ascii="Arial" w:hAnsi="Arial" w:eastAsia="SimSun" w:cs="Arial"/>
          <w:sz w:val="22"/>
          <w:szCs w:val="22"/>
          <w:lang w:val="en-GB"/>
        </w:rPr>
        <w:t xml:space="preserve">, </w:t>
      </w:r>
      <w:r w:rsidRPr="003F323C" w:rsidR="003F323C">
        <w:rPr>
          <w:rFonts w:ascii="Arial" w:hAnsi="Arial" w:eastAsia="SimSun" w:cs="Arial"/>
          <w:sz w:val="22"/>
          <w:szCs w:val="22"/>
          <w:lang w:val="en-GB"/>
        </w:rPr>
        <w:t>IT guidance, rules on insider information, etc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). </w:t>
      </w:r>
      <w:r w:rsidR="00B614B7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B614B7" w:rsidR="00B614B7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B614B7" w:rsidR="00B614B7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B614B7" w:rsidR="00B614B7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 w:rsidR="00B614B7"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will advise </w:t>
      </w:r>
      <w:r w:rsidRPr="00FD56A2" w:rsidR="00995182">
        <w:rPr>
          <w:rFonts w:ascii="Arial" w:hAnsi="Arial" w:eastAsia="SimSun" w:cs="Arial"/>
          <w:sz w:val="22"/>
          <w:szCs w:val="22"/>
          <w:lang w:val="en-GB"/>
        </w:rPr>
        <w:t>the Individual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 of any policies and procedures with which </w:t>
      </w:r>
      <w:r w:rsidR="009800E9">
        <w:rPr>
          <w:rFonts w:ascii="Arial" w:hAnsi="Arial" w:eastAsia="SimSun" w:cs="Arial"/>
          <w:sz w:val="22"/>
          <w:szCs w:val="22"/>
          <w:lang w:val="en-GB"/>
        </w:rPr>
        <w:t>s</w:t>
      </w:r>
      <w:r w:rsidRPr="00FD56A2" w:rsidR="00995182">
        <w:rPr>
          <w:rFonts w:ascii="Arial" w:hAnsi="Arial" w:eastAsia="SimSun" w:cs="Arial"/>
          <w:sz w:val="22"/>
          <w:szCs w:val="22"/>
          <w:lang w:val="en-GB"/>
        </w:rPr>
        <w:t>he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 is required to comply, including those which relate to health and safety.</w:t>
      </w:r>
    </w:p>
    <w:p w:rsidR="00317467" w:rsidP="00CA58E7" w:rsidRDefault="00317467" w14:paraId="5BF5240B" w14:textId="28A2E1D9">
      <w:pPr>
        <w:rPr>
          <w:rFonts w:ascii="Arial" w:hAnsi="Arial" w:eastAsia="SimSun" w:cs="Arial"/>
          <w:sz w:val="22"/>
          <w:szCs w:val="22"/>
          <w:lang w:val="en-GB"/>
        </w:rPr>
      </w:pPr>
      <w:bookmarkStart w:name="_DV_C17" w:id="0"/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The </w:t>
      </w:r>
      <w:r w:rsidRPr="00FD56A2" w:rsidR="00995182">
        <w:rPr>
          <w:rFonts w:ascii="Arial" w:hAnsi="Arial" w:eastAsia="SimSun" w:cs="Arial"/>
          <w:sz w:val="22"/>
          <w:szCs w:val="22"/>
          <w:lang w:val="en-GB"/>
        </w:rPr>
        <w:t>Individual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 shall </w:t>
      </w:r>
      <w:r w:rsidR="00E33CAC">
        <w:rPr>
          <w:rFonts w:ascii="Arial" w:hAnsi="Arial" w:eastAsia="SimSun" w:cs="Arial"/>
          <w:sz w:val="22"/>
          <w:szCs w:val="22"/>
          <w:lang w:val="en-GB"/>
        </w:rPr>
        <w:t xml:space="preserve">be instructed by 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CC122E" w:rsidR="00CC122E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US"/>
        </w:rPr>
        <w:t> 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="00E33CAC">
        <w:rPr>
          <w:rFonts w:ascii="Arial" w:hAnsi="Arial" w:eastAsia="SimSun" w:cs="Arial"/>
          <w:sz w:val="22"/>
          <w:szCs w:val="22"/>
          <w:lang w:val="en-GB"/>
        </w:rPr>
        <w:t xml:space="preserve">to </w:t>
      </w:r>
      <w:r w:rsidRPr="00FD56A2">
        <w:rPr>
          <w:rFonts w:ascii="Arial" w:hAnsi="Arial" w:eastAsia="SimSun" w:cs="Arial"/>
          <w:sz w:val="22"/>
          <w:szCs w:val="22"/>
          <w:lang w:val="en-GB"/>
        </w:rPr>
        <w:t>comply with (</w:t>
      </w:r>
      <w:proofErr w:type="spellStart"/>
      <w:r w:rsidRPr="00FD56A2">
        <w:rPr>
          <w:rFonts w:ascii="Arial" w:hAnsi="Arial" w:eastAsia="SimSun" w:cs="Arial"/>
          <w:sz w:val="22"/>
          <w:szCs w:val="22"/>
          <w:lang w:val="en-GB"/>
        </w:rPr>
        <w:t>i</w:t>
      </w:r>
      <w:proofErr w:type="spellEnd"/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) the Procedures of 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CC122E" w:rsidR="00CC122E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>]</w:t>
      </w:r>
      <w:r w:rsidRPr="00FD56A2">
        <w:rPr>
          <w:rFonts w:ascii="Arial" w:hAnsi="Arial" w:eastAsia="SimSun" w:cs="Arial"/>
          <w:sz w:val="22"/>
          <w:szCs w:val="22"/>
          <w:lang w:val="en-GB"/>
        </w:rPr>
        <w:t xml:space="preserve">, (ii) the internal regulations and policies and the professional standards in force at same, and (iii) the Code of Ethics, all of which </w:t>
      </w:r>
      <w:r w:rsidRPr="003F323C" w:rsidR="003F323C">
        <w:rPr>
          <w:rFonts w:ascii="Arial" w:hAnsi="Arial" w:eastAsia="SimSun" w:cs="Arial"/>
          <w:sz w:val="22"/>
          <w:szCs w:val="22"/>
          <w:lang w:val="en-GB"/>
        </w:rPr>
        <w:t xml:space="preserve">will be handed over to the Individual by 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CC122E" w:rsidR="00CC122E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Pr="003F323C" w:rsidR="003F323C">
        <w:rPr>
          <w:rFonts w:ascii="Arial" w:hAnsi="Arial" w:eastAsia="SimSun" w:cs="Arial"/>
          <w:sz w:val="22"/>
          <w:szCs w:val="22"/>
          <w:lang w:val="en-GB"/>
        </w:rPr>
        <w:t xml:space="preserve">/ are available on the 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CC122E" w:rsidR="00CC122E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CC122E" w:rsidR="00CC122E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 w:rsidR="00CC122E"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Pr="003F323C" w:rsidR="003F323C">
        <w:rPr>
          <w:rFonts w:ascii="Arial" w:hAnsi="Arial" w:eastAsia="SimSun" w:cs="Arial"/>
          <w:sz w:val="22"/>
          <w:szCs w:val="22"/>
          <w:lang w:val="en-GB"/>
        </w:rPr>
        <w:t>intranet</w:t>
      </w:r>
      <w:bookmarkEnd w:id="0"/>
      <w:r w:rsidR="003F323C">
        <w:rPr>
          <w:rFonts w:ascii="Arial" w:hAnsi="Arial" w:eastAsia="SimSun" w:cs="Arial"/>
          <w:sz w:val="22"/>
          <w:szCs w:val="22"/>
          <w:lang w:val="en-GB"/>
        </w:rPr>
        <w:t>.</w:t>
      </w:r>
    </w:p>
    <w:p w:rsidRPr="00CA58E7" w:rsidR="004475EA" w:rsidP="004475EA" w:rsidRDefault="004475EA" w14:paraId="36840F26" w14:textId="77777777">
      <w:pPr>
        <w:spacing w:after="0"/>
        <w:rPr>
          <w:rFonts w:ascii="Arial" w:hAnsi="Arial" w:eastAsia="SimSun" w:cs="Arial"/>
          <w:sz w:val="22"/>
          <w:szCs w:val="22"/>
          <w:lang w:val="en-GB"/>
        </w:rPr>
      </w:pPr>
    </w:p>
    <w:p w:rsidRPr="00FD56A2" w:rsidR="00317467" w:rsidP="00317467" w:rsidRDefault="00D47B6E" w14:paraId="66748EE3" w14:textId="77777777">
      <w:pPr>
        <w:rPr>
          <w:rFonts w:ascii="Arial" w:hAnsi="Arial" w:eastAsia="SimSun" w:cs="Arial"/>
          <w:b/>
          <w:sz w:val="22"/>
          <w:szCs w:val="22"/>
          <w:u w:val="single"/>
          <w:lang w:val="en-GB"/>
        </w:rPr>
      </w:pPr>
      <w:bookmarkStart w:name="_DV_M25" w:id="1"/>
      <w:bookmarkEnd w:id="1"/>
      <w:r w:rsidRPr="00FD56A2">
        <w:rPr>
          <w:rFonts w:ascii="Arial" w:hAnsi="Arial" w:eastAsia="SimSun" w:cs="Arial"/>
          <w:b/>
          <w:sz w:val="22"/>
          <w:szCs w:val="22"/>
          <w:u w:val="single"/>
          <w:lang w:val="en-GB"/>
        </w:rPr>
        <w:t xml:space="preserve">5. </w:t>
      </w:r>
      <w:r w:rsidRPr="00FD56A2" w:rsidR="00317467">
        <w:rPr>
          <w:rFonts w:ascii="Arial" w:hAnsi="Arial" w:eastAsia="SimSun" w:cs="Arial"/>
          <w:b/>
          <w:sz w:val="22"/>
          <w:szCs w:val="22"/>
          <w:u w:val="single"/>
          <w:lang w:val="en-GB"/>
        </w:rPr>
        <w:t>Conflicts of interest</w:t>
      </w:r>
    </w:p>
    <w:p w:rsidRPr="004475EA" w:rsidR="00306193" w:rsidP="004475EA" w:rsidRDefault="006F3AB6" w14:paraId="1D96F676" w14:textId="62CB27CF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bookmarkStart w:name="_DV_M26" w:id="2"/>
      <w:bookmarkEnd w:id="2"/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>pays particular attention to the management of conflicts of interest and compl</w:t>
      </w:r>
      <w:r w:rsidRPr="00FD56A2" w:rsidR="007663E1">
        <w:rPr>
          <w:rFonts w:ascii="Arial" w:hAnsi="Arial" w:eastAsia="SimSun" w:cs="Arial"/>
          <w:sz w:val="22"/>
          <w:szCs w:val="22"/>
          <w:lang w:val="en-GB"/>
        </w:rPr>
        <w:t>ies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 with all</w:t>
      </w:r>
      <w:r>
        <w:rPr>
          <w:rFonts w:ascii="Arial" w:hAnsi="Arial" w:eastAsia="SimSun" w:cs="Arial"/>
          <w:sz w:val="22"/>
          <w:szCs w:val="22"/>
          <w:lang w:val="en-GB"/>
        </w:rPr>
        <w:t xml:space="preserve"> 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applicable legal and professional restrictions. Consequently, prior to commencing </w:t>
      </w:r>
      <w:r w:rsidR="00901D01">
        <w:rPr>
          <w:rFonts w:ascii="Arial" w:hAnsi="Arial" w:eastAsia="SimSun" w:cs="Arial"/>
          <w:sz w:val="22"/>
          <w:szCs w:val="22"/>
          <w:lang w:val="en-GB"/>
        </w:rPr>
        <w:t>the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 secondment with 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]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, </w:t>
      </w:r>
      <w:r w:rsidR="00901D01">
        <w:rPr>
          <w:rFonts w:ascii="Arial" w:hAnsi="Arial" w:eastAsia="SimSun" w:cs="Arial"/>
          <w:sz w:val="22"/>
          <w:szCs w:val="22"/>
          <w:lang w:val="en-GB"/>
        </w:rPr>
        <w:t xml:space="preserve">both 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US"/>
        </w:rPr>
        <w:t> 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 xml:space="preserve">] </w:t>
      </w:r>
      <w:r w:rsidR="00901D01">
        <w:rPr>
          <w:rFonts w:ascii="Arial" w:hAnsi="Arial" w:eastAsia="SimSun" w:cs="Arial"/>
          <w:sz w:val="22"/>
          <w:szCs w:val="22"/>
          <w:lang w:val="en-GB"/>
        </w:rPr>
        <w:t xml:space="preserve">and </w:t>
      </w:r>
      <w:r>
        <w:rPr>
          <w:rFonts w:ascii="Arial" w:hAnsi="Arial" w:eastAsia="SimSun" w:cs="Arial"/>
          <w:sz w:val="22"/>
          <w:szCs w:val="22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shd w:val="clear" w:color="auto" w:fill="FFFF00"/>
          <w:lang w:val="en-US"/>
        </w:rPr>
        <w:t>Target Firm</w:t>
      </w:r>
      <w:r w:rsidRPr="006F3AB6">
        <w:rPr>
          <w:rFonts w:ascii="Arial" w:hAnsi="Arial" w:eastAsia="SimSun" w:cs="Arial"/>
          <w:sz w:val="22"/>
          <w:szCs w:val="22"/>
          <w:shd w:val="clear" w:color="auto" w:fill="FFFF00"/>
          <w:lang w:val="en-GB"/>
        </w:rPr>
        <w:t> •</w:t>
      </w:r>
      <w:r>
        <w:rPr>
          <w:rFonts w:ascii="Arial" w:hAnsi="Arial" w:eastAsia="SimSun" w:cs="Arial"/>
          <w:sz w:val="22"/>
          <w:szCs w:val="22"/>
          <w:lang w:val="en-GB"/>
        </w:rPr>
        <w:t xml:space="preserve">] 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will complete a conflict review to see whether there is a conflict of interest or ethical obligation arising from </w:t>
      </w:r>
      <w:r w:rsidR="00901D01">
        <w:rPr>
          <w:rFonts w:ascii="Arial" w:hAnsi="Arial" w:eastAsia="SimSun" w:cs="Arial"/>
          <w:sz w:val="22"/>
          <w:szCs w:val="22"/>
          <w:lang w:val="en-GB"/>
        </w:rPr>
        <w:t>the Individual’s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 prior work experience or employment, which could affect 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 •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]</w:t>
      </w:r>
      <w:r w:rsidRPr="006F3AB6" w:rsidR="00317467">
        <w:rPr>
          <w:rFonts w:ascii="Arial" w:hAnsi="Arial" w:eastAsia="SimSun" w:cs="Arial"/>
          <w:sz w:val="22"/>
          <w:szCs w:val="22"/>
          <w:lang w:val="en-GB"/>
        </w:rPr>
        <w:t>’s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 xml:space="preserve"> </w:t>
      </w:r>
      <w:r w:rsidR="00901D01">
        <w:rPr>
          <w:rFonts w:ascii="Arial" w:hAnsi="Arial" w:eastAsia="SimSun" w:cs="Arial"/>
          <w:sz w:val="22"/>
          <w:szCs w:val="22"/>
          <w:lang w:val="en-GB"/>
        </w:rPr>
        <w:t xml:space="preserve">or 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[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 </w:t>
      </w:r>
      <w:r w:rsidRPr="006F3AB6">
        <w:rPr>
          <w:rFonts w:ascii="Arial" w:hAnsi="Arial" w:eastAsia="SimSun" w:cs="Arial"/>
          <w:i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US"/>
        </w:rPr>
        <w:t> </w:t>
      </w:r>
      <w:r w:rsidRPr="006F3AB6">
        <w:rPr>
          <w:rFonts w:ascii="Arial" w:hAnsi="Arial" w:eastAsia="SimSun" w:cs="Arial"/>
          <w:sz w:val="22"/>
          <w:szCs w:val="22"/>
          <w:highlight w:val="yellow"/>
          <w:shd w:val="clear" w:color="auto" w:fill="FFFF00"/>
          <w:lang w:val="en-GB"/>
        </w:rPr>
        <w:t>•</w:t>
      </w:r>
      <w:r>
        <w:rPr>
          <w:rFonts w:ascii="Arial" w:hAnsi="Arial" w:eastAsia="SimSun" w:cs="Arial"/>
          <w:sz w:val="22"/>
          <w:szCs w:val="22"/>
          <w:highlight w:val="yellow"/>
          <w:lang w:val="en-GB"/>
        </w:rPr>
        <w:t>]</w:t>
      </w:r>
      <w:r w:rsidRPr="006F3AB6" w:rsidR="00901D01">
        <w:rPr>
          <w:rFonts w:ascii="Arial" w:hAnsi="Arial" w:eastAsia="SimSun" w:cs="Arial"/>
          <w:sz w:val="22"/>
          <w:szCs w:val="22"/>
          <w:lang w:val="en-GB"/>
        </w:rPr>
        <w:t>’s</w:t>
      </w:r>
      <w:r w:rsidR="00901D01">
        <w:rPr>
          <w:rFonts w:ascii="Arial" w:hAnsi="Arial" w:eastAsia="SimSun" w:cs="Arial"/>
          <w:sz w:val="22"/>
          <w:szCs w:val="22"/>
          <w:lang w:val="en-GB"/>
        </w:rPr>
        <w:t xml:space="preserve"> </w:t>
      </w:r>
      <w:r w:rsidRPr="00FD56A2" w:rsidR="00317467">
        <w:rPr>
          <w:rFonts w:ascii="Arial" w:hAnsi="Arial" w:eastAsia="SimSun" w:cs="Arial"/>
          <w:sz w:val="22"/>
          <w:szCs w:val="22"/>
          <w:lang w:val="en-GB"/>
        </w:rPr>
        <w:t>representation on a matter.</w:t>
      </w:r>
      <w:r w:rsidR="00EF41E2">
        <w:rPr>
          <w:rFonts w:ascii="Arial" w:hAnsi="Arial" w:eastAsia="SimSun" w:cs="Arial"/>
          <w:sz w:val="22"/>
          <w:szCs w:val="22"/>
          <w:lang w:val="en-GB"/>
        </w:rPr>
        <w:t xml:space="preserve"> If by this review or at any time during the Secondment a potential conflict of interest becomes apparent, the Parties will closely align on how to prevent damages to either </w:t>
      </w:r>
      <w:r w:rsidRPr="004475EA" w:rsidR="00EF41E2">
        <w:rPr>
          <w:rFonts w:ascii="Arial" w:hAnsi="Arial" w:cs="Arial"/>
          <w:color w:val="auto"/>
          <w:sz w:val="22"/>
          <w:szCs w:val="22"/>
          <w:lang w:val="en-US"/>
        </w:rPr>
        <w:t>Party</w:t>
      </w:r>
      <w:r w:rsidRPr="004475EA" w:rsidR="00317467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</w:p>
    <w:p w:rsidRPr="004475EA" w:rsidR="004475EA" w:rsidP="004475EA" w:rsidRDefault="004475EA" w14:paraId="2FED8A1D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Pr="00FD56A2" w:rsidR="003C0013" w:rsidP="001C331C" w:rsidRDefault="00785A3A" w14:paraId="3320A952" w14:textId="4D26BC83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6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. Confidential information and </w:t>
      </w:r>
      <w:r w:rsidR="000F5B9F">
        <w:rPr>
          <w:rFonts w:ascii="Arial" w:hAnsi="Arial" w:cs="Arial"/>
          <w:b/>
          <w:bCs/>
          <w:smallCaps/>
          <w:color w:val="auto"/>
          <w:sz w:val="22"/>
          <w:szCs w:val="22"/>
          <w:u w:val="single"/>
          <w:lang w:val="en-US"/>
        </w:rPr>
        <w:t>YYY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 property</w:t>
      </w:r>
    </w:p>
    <w:p w:rsidRPr="00FD56A2" w:rsidR="007B2F98" w:rsidP="003C0013" w:rsidRDefault="00785A3A" w14:paraId="070C7CA2" w14:textId="09E2BA4D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.1 Neither 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F3AB6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="006F3AB6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nor the Individual shall use or disclose to any person either during or at any time after </w:t>
      </w:r>
      <w:r w:rsidRPr="00FD56A2" w:rsidR="00B16C38">
        <w:rPr>
          <w:rFonts w:ascii="Arial" w:hAnsi="Arial" w:cs="Arial"/>
          <w:color w:val="auto"/>
          <w:sz w:val="22"/>
          <w:szCs w:val="22"/>
          <w:lang w:val="en-US"/>
        </w:rPr>
        <w:t>the Individual’s</w:t>
      </w:r>
      <w:r w:rsidRPr="00FD56A2" w:rsidR="00D47B6E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engagement by </w:t>
      </w:r>
      <w:r w:rsidR="006F3AB6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F3AB6" w:rsidR="006F3AB6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F3AB6" w:rsidR="006F3AB6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Target Firm</w:t>
      </w:r>
      <w:r w:rsidRPr="006F3AB6" w:rsidR="006F3AB6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F3AB6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any confidential information about the business or affairs of 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F3AB6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, its Affiliates or its or their clients, or about any other matters which may come to 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F3AB6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="006F3AB6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6F3AB6" w:rsidR="006F3AB6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F3AB6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Pr="006F3AB6">
        <w:rPr>
          <w:rFonts w:ascii="Arial" w:hAnsi="Arial" w:cs="Arial"/>
          <w:smallCaps/>
          <w:color w:val="auto"/>
          <w:sz w:val="22"/>
          <w:szCs w:val="22"/>
          <w:lang w:val="en-US"/>
        </w:rPr>
        <w:t>’</w:t>
      </w:r>
      <w:r w:rsidRPr="00FD56A2" w:rsidR="00D47B6E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or </w:t>
      </w:r>
      <w:r w:rsidR="00ED5B4B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Individual’s knowledge in the course of providing the 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D75A62">
        <w:rPr>
          <w:rFonts w:ascii="Arial" w:hAnsi="Arial" w:cs="Arial"/>
          <w:color w:val="auto"/>
          <w:sz w:val="22"/>
          <w:szCs w:val="22"/>
          <w:lang w:val="en-US"/>
        </w:rPr>
        <w:t xml:space="preserve">The Individual will receive information on confidentiality requirements applicable for </w:t>
      </w:r>
      <w:r w:rsidR="009F28FC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9F28FC" w:rsidR="009F28FC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9F28FC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German</w:t>
      </w:r>
      <w:r w:rsidRPr="009F28FC" w:rsidR="009F28FC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9F28FC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="00D75A62">
        <w:rPr>
          <w:rFonts w:ascii="Arial" w:hAnsi="Arial" w:cs="Arial"/>
          <w:color w:val="auto"/>
          <w:sz w:val="22"/>
          <w:szCs w:val="22"/>
          <w:lang w:val="en-US"/>
        </w:rPr>
        <w:t xml:space="preserve">lawyers as well as </w:t>
      </w:r>
      <w:r w:rsidR="00825C13">
        <w:rPr>
          <w:rFonts w:ascii="Arial" w:hAnsi="Arial" w:cs="Arial"/>
          <w:color w:val="auto"/>
          <w:sz w:val="22"/>
          <w:szCs w:val="22"/>
          <w:lang w:val="en-US"/>
        </w:rPr>
        <w:t>the handling of insider information and</w:t>
      </w:r>
      <w:r w:rsidR="00D75A62">
        <w:rPr>
          <w:rFonts w:ascii="Arial" w:hAnsi="Arial" w:cs="Arial"/>
          <w:color w:val="auto"/>
          <w:sz w:val="22"/>
          <w:szCs w:val="22"/>
          <w:lang w:val="en-US"/>
        </w:rPr>
        <w:t xml:space="preserve"> will be requested to sign a separate confidentiality agreement as included in the </w:t>
      </w:r>
      <w:r w:rsidR="003534BE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A</w:t>
      </w:r>
      <w:r w:rsidRPr="00825C13" w:rsidR="00D75A6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ppendix</w:t>
      </w:r>
      <w:r w:rsidR="00D75A62">
        <w:rPr>
          <w:rFonts w:ascii="Arial" w:hAnsi="Arial" w:cs="Arial"/>
          <w:color w:val="auto"/>
          <w:sz w:val="22"/>
          <w:szCs w:val="22"/>
          <w:lang w:val="en-US"/>
        </w:rPr>
        <w:t xml:space="preserve"> of this Agreemen</w:t>
      </w:r>
      <w:r w:rsidR="00401288">
        <w:rPr>
          <w:rFonts w:ascii="Arial" w:hAnsi="Arial" w:cs="Arial"/>
          <w:color w:val="auto"/>
          <w:sz w:val="22"/>
          <w:szCs w:val="22"/>
          <w:lang w:val="en-US"/>
        </w:rPr>
        <w:t>t</w:t>
      </w:r>
      <w:r w:rsidR="00D75A62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C0013" w:rsidP="003C0013" w:rsidRDefault="00D47B6E" w14:paraId="0515F61C" w14:textId="14425533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7B2F98">
        <w:rPr>
          <w:rFonts w:ascii="Arial" w:hAnsi="Arial" w:cs="Arial"/>
          <w:color w:val="auto"/>
          <w:sz w:val="22"/>
          <w:szCs w:val="22"/>
          <w:lang w:val="en-US"/>
        </w:rPr>
        <w:t xml:space="preserve">.2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For the purposes of this clause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, confidential i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nformation means any information or matter which is not in the public </w:t>
      </w:r>
      <w:r w:rsidRPr="00FD56A2" w:rsidR="00B16C38">
        <w:rPr>
          <w:rFonts w:ascii="Arial" w:hAnsi="Arial" w:cs="Arial"/>
          <w:color w:val="auto"/>
          <w:sz w:val="22"/>
          <w:szCs w:val="22"/>
          <w:lang w:val="en-US"/>
        </w:rPr>
        <w:t>domain,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and which relates to the affairs of 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E0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Pr="00FD56A2">
        <w:rPr>
          <w:rFonts w:ascii="Arial" w:hAnsi="Arial" w:cs="Arial"/>
          <w:smallCaps/>
          <w:color w:val="auto"/>
          <w:sz w:val="22"/>
          <w:szCs w:val="22"/>
          <w:lang w:val="en-US"/>
        </w:rPr>
        <w:t>,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its Affiliates or its or their clients.</w:t>
      </w:r>
    </w:p>
    <w:p w:rsidRPr="00FD56A2" w:rsidR="003C0013" w:rsidP="009F28FC" w:rsidRDefault="00D47B6E" w14:paraId="41BF2761" w14:textId="4D6EDE1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.</w:t>
      </w:r>
      <w:r w:rsidRPr="00FD56A2" w:rsidR="007B2F98">
        <w:rPr>
          <w:rFonts w:ascii="Arial" w:hAnsi="Arial" w:cs="Arial"/>
          <w:color w:val="auto"/>
          <w:sz w:val="22"/>
          <w:szCs w:val="22"/>
          <w:lang w:val="en-US"/>
        </w:rPr>
        <w:t>3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The restriction in clause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does not apply to any use or disclosure </w:t>
      </w:r>
      <w:r w:rsidRPr="00FD56A2" w:rsidR="00B16C38">
        <w:rPr>
          <w:rFonts w:ascii="Arial" w:hAnsi="Arial" w:cs="Arial"/>
          <w:color w:val="auto"/>
          <w:sz w:val="22"/>
          <w:szCs w:val="22"/>
          <w:lang w:val="en-US"/>
        </w:rPr>
        <w:t>authorized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by 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E0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FE0A10">
        <w:rPr>
          <w:rFonts w:ascii="Arial" w:hAnsi="Arial" w:cs="Arial"/>
          <w:color w:val="auto"/>
          <w:sz w:val="22"/>
          <w:szCs w:val="22"/>
          <w:lang w:val="en-US"/>
        </w:rPr>
        <w:t xml:space="preserve">in the light of the Activities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or as required by law</w:t>
      </w:r>
      <w:r w:rsidR="009F28FC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FD56A2" w:rsidR="003C0013" w:rsidP="2560A49F" w:rsidRDefault="00D47B6E" w14:paraId="5D5691D2" w14:textId="11E252FB" w14:noSpellErr="1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2560A49F" w:rsidR="00D47B6E">
        <w:rPr>
          <w:rFonts w:ascii="Arial" w:hAnsi="Arial" w:cs="Arial"/>
          <w:color w:val="auto"/>
          <w:sz w:val="22"/>
          <w:szCs w:val="22"/>
          <w:lang w:val="es-ES"/>
        </w:rPr>
        <w:t>6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>.</w:t>
      </w:r>
      <w:r w:rsidRPr="2560A49F" w:rsidR="007B2F98">
        <w:rPr>
          <w:rFonts w:ascii="Arial" w:hAnsi="Arial" w:cs="Arial"/>
          <w:color w:val="auto"/>
          <w:sz w:val="22"/>
          <w:szCs w:val="22"/>
          <w:lang w:val="es-ES"/>
        </w:rPr>
        <w:t>4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 All documents, manuals, har</w:t>
      </w:r>
      <w:r w:rsidRPr="2560A49F" w:rsidR="00B00A02">
        <w:rPr>
          <w:rFonts w:ascii="Arial" w:hAnsi="Arial" w:cs="Arial"/>
          <w:color w:val="auto"/>
          <w:sz w:val="22"/>
          <w:szCs w:val="22"/>
          <w:lang w:val="es-ES"/>
        </w:rPr>
        <w:t>dware and software provided for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2560A49F" w:rsidR="00A25F4E">
        <w:rPr>
          <w:rFonts w:ascii="Arial" w:hAnsi="Arial" w:cs="Arial"/>
          <w:color w:val="auto"/>
          <w:sz w:val="22"/>
          <w:szCs w:val="22"/>
          <w:lang w:val="es-ES"/>
        </w:rPr>
        <w:t xml:space="preserve">the Individual’s 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use by 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[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• </w:t>
      </w:r>
      <w:r w:rsidRPr="2560A49F" w:rsidR="006E08F4">
        <w:rPr>
          <w:rFonts w:ascii="Arial" w:hAnsi="Arial" w:cs="Arial"/>
          <w:i w:val="1"/>
          <w:iCs w:val="1"/>
          <w:sz w:val="22"/>
          <w:szCs w:val="22"/>
          <w:shd w:val="clear" w:color="auto" w:fill="FFFF00"/>
          <w:lang w:val="es-ES"/>
        </w:rPr>
        <w:t>Target Firm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 •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 xml:space="preserve">] 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and any data or documents (including copies) produced, maintained or 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lastRenderedPageBreak/>
        <w:t xml:space="preserve">stored on 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[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• </w:t>
      </w:r>
      <w:r w:rsidRPr="2560A49F" w:rsidR="006E08F4">
        <w:rPr>
          <w:rFonts w:ascii="Arial" w:hAnsi="Arial" w:cs="Arial"/>
          <w:i w:val="1"/>
          <w:iCs w:val="1"/>
          <w:sz w:val="22"/>
          <w:szCs w:val="22"/>
          <w:shd w:val="clear" w:color="auto" w:fill="FFFF00"/>
          <w:lang w:val="es-ES"/>
        </w:rPr>
        <w:t>Target Firm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 •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]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>’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 computer systems or other electronic equipment (including mobile phones if provided by 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[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• </w:t>
      </w:r>
      <w:r w:rsidRPr="2560A49F" w:rsidR="006E08F4">
        <w:rPr>
          <w:rFonts w:ascii="Arial" w:hAnsi="Arial" w:cs="Arial"/>
          <w:i w:val="1"/>
          <w:iCs w:val="1"/>
          <w:sz w:val="22"/>
          <w:szCs w:val="22"/>
          <w:shd w:val="clear" w:color="auto" w:fill="FFFF00"/>
          <w:lang w:val="es-ES"/>
        </w:rPr>
        <w:t>Target Firm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 •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 xml:space="preserve">] 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>)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 xml:space="preserve">, remain the property of 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[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• </w:t>
      </w:r>
      <w:r w:rsidRPr="2560A49F" w:rsidR="006E08F4">
        <w:rPr>
          <w:rFonts w:ascii="Arial" w:hAnsi="Arial" w:cs="Arial"/>
          <w:i w:val="1"/>
          <w:iCs w:val="1"/>
          <w:sz w:val="22"/>
          <w:szCs w:val="22"/>
          <w:shd w:val="clear" w:color="auto" w:fill="FFFF00"/>
          <w:lang w:val="es-ES"/>
        </w:rPr>
        <w:t>Target Firm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shd w:val="clear" w:color="auto" w:fill="FFFF00"/>
          <w:lang w:val="es-ES"/>
        </w:rPr>
        <w:t> •</w:t>
      </w:r>
      <w:r w:rsidRPr="2560A49F" w:rsidR="006E08F4">
        <w:rPr>
          <w:rFonts w:ascii="Arial" w:hAnsi="Arial" w:cs="Arial"/>
          <w:smallCaps w:val="1"/>
          <w:color w:val="auto"/>
          <w:sz w:val="22"/>
          <w:szCs w:val="22"/>
          <w:highlight w:val="yellow"/>
          <w:lang w:val="es-ES"/>
        </w:rPr>
        <w:t>]</w:t>
      </w:r>
      <w:r w:rsidRPr="2560A49F" w:rsidR="003C0013"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:rsidRPr="00FD56A2" w:rsidR="003C0013" w:rsidP="003C0013" w:rsidRDefault="00D47B6E" w14:paraId="5D252078" w14:textId="538CBEB2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6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.</w:t>
      </w:r>
      <w:r w:rsidRPr="00FD56A2" w:rsidR="00391EE3">
        <w:rPr>
          <w:rFonts w:ascii="Arial" w:hAnsi="Arial" w:cs="Arial"/>
          <w:color w:val="auto"/>
          <w:sz w:val="22"/>
          <w:szCs w:val="22"/>
          <w:lang w:val="en-US"/>
        </w:rPr>
        <w:t>5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If 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E0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provides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the Individual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with any technology related equipment, </w:t>
      </w:r>
      <w:r w:rsidR="006E08F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6E08F4" w:rsidR="006E08F4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6E08F4" w:rsidR="006E08F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</w:t>
      </w:r>
      <w:r w:rsidRPr="006E08F4" w:rsidR="006E08F4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E08F4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shall procure that the Individual shall take good care of it and return it on request by 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E0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]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9F28FC">
        <w:rPr>
          <w:rFonts w:ascii="Arial" w:hAnsi="Arial" w:cs="Arial"/>
          <w:color w:val="auto"/>
          <w:sz w:val="22"/>
          <w:szCs w:val="22"/>
          <w:lang w:val="en-US"/>
        </w:rPr>
        <w:t>Such equipment is only to be used within the purposes of this Agreement.</w:t>
      </w:r>
    </w:p>
    <w:p w:rsidRPr="00FD56A2" w:rsidR="00306193" w:rsidP="00306193" w:rsidRDefault="00306193" w14:paraId="01E6D818" w14:textId="77777777">
      <w:pPr>
        <w:pStyle w:val="Default"/>
        <w:keepNext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</w:p>
    <w:p w:rsidRPr="00FD56A2" w:rsidR="003C0013" w:rsidP="001C331C" w:rsidRDefault="00D47B6E" w14:paraId="745B8D1B" w14:textId="2AE081F8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7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. Intellectual property </w:t>
      </w:r>
    </w:p>
    <w:p w:rsidRPr="00FD56A2" w:rsidR="003C0013" w:rsidP="003C0013" w:rsidRDefault="00D47B6E" w14:paraId="77414C20" w14:textId="59164069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7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.1 By signing this Agreement, 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6E0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="006E08F4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6E08F4" w:rsidR="006E0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</w:t>
      </w:r>
      <w:r w:rsidR="006E0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and </w:t>
      </w:r>
      <w:r w:rsidR="00FD1910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Individual each </w:t>
      </w:r>
      <w:r w:rsidRPr="00FD56A2" w:rsidR="00B16C38">
        <w:rPr>
          <w:rFonts w:ascii="Arial" w:hAnsi="Arial" w:cs="Arial"/>
          <w:color w:val="auto"/>
          <w:sz w:val="22"/>
          <w:szCs w:val="22"/>
          <w:lang w:val="en-US"/>
        </w:rPr>
        <w:t>assign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to </w:t>
      </w:r>
      <w:r w:rsidR="00997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9978F4" w:rsidR="00997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997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9978F4" w:rsidR="00997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997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all existing and future intellectual property rights (including, without limitation, patents, copyright and</w:t>
      </w:r>
      <w:r w:rsidR="00EF316F">
        <w:rPr>
          <w:rFonts w:ascii="Arial" w:hAnsi="Arial" w:cs="Arial"/>
          <w:color w:val="auto"/>
          <w:sz w:val="22"/>
          <w:szCs w:val="22"/>
          <w:lang w:val="en-US"/>
        </w:rPr>
        <w:t xml:space="preserve"> r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elated rights) and inventions arising from the </w:t>
      </w:r>
      <w:r w:rsidRPr="00FD56A2" w:rsidR="00B00A02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="00997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9978F4" w:rsidR="00997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997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 xml:space="preserve">Employing </w:t>
      </w:r>
      <w:proofErr w:type="gramStart"/>
      <w:r w:rsidR="009978F4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Firm</w:t>
      </w:r>
      <w:r w:rsidR="009978F4">
        <w:rPr>
          <w:rFonts w:ascii="Arial" w:hAnsi="Arial" w:cs="Arial"/>
          <w:sz w:val="22"/>
          <w:szCs w:val="22"/>
          <w:shd w:val="clear" w:color="auto" w:fill="FFFF00"/>
          <w:lang w:val="en-US"/>
        </w:rPr>
        <w:t> </w:t>
      </w:r>
      <w:r w:rsidRPr="009978F4" w:rsidR="009978F4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proofErr w:type="gramEnd"/>
      <w:r w:rsidR="009978F4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and </w:t>
      </w:r>
      <w:r w:rsidR="009978F4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Individual each agree promptly to execute all documents and do all acts as may be necessary to give effect to this clause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7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4475EA" w:rsidR="00306193" w:rsidP="0053303D" w:rsidRDefault="00D47B6E" w14:paraId="2F3B8E3C" w14:textId="3A1D8760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7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.</w:t>
      </w:r>
      <w:r w:rsidRPr="00FD56A2" w:rsidR="00776005">
        <w:rPr>
          <w:rFonts w:ascii="Arial" w:hAnsi="Arial" w:cs="Arial"/>
          <w:color w:val="auto"/>
          <w:sz w:val="22"/>
          <w:szCs w:val="22"/>
          <w:lang w:val="en-US"/>
        </w:rPr>
        <w:t>2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774AE8" w:rsidR="000F5B9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YYY</w:t>
      </w:r>
      <w:r w:rsidRPr="00FD56A2" w:rsidR="00776005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retains al</w:t>
      </w:r>
      <w:r w:rsidRPr="00FD56A2" w:rsidR="00776005">
        <w:rPr>
          <w:rFonts w:ascii="Arial" w:hAnsi="Arial" w:cs="Arial"/>
          <w:color w:val="auto"/>
          <w:sz w:val="22"/>
          <w:szCs w:val="22"/>
          <w:lang w:val="en-US"/>
        </w:rPr>
        <w:t>l intellectual property right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s</w:t>
      </w:r>
      <w:r w:rsidRPr="00FD56A2" w:rsidR="00776005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in any data, software, database, system, technique, methodology, idea, concept, information and know-how that </w:t>
      </w:r>
      <w:r w:rsidRPr="00774AE8" w:rsidR="000F5B9F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XXX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may have access to in performing the </w:t>
      </w:r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, including in any developments of such materials occurring in the performance of the </w:t>
      </w:r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</w:p>
    <w:p w:rsidRPr="00FD56A2" w:rsidR="00B16C38" w:rsidP="00306193" w:rsidRDefault="00B16C38" w14:paraId="065221F0" w14:textId="77777777">
      <w:pPr>
        <w:pStyle w:val="Default"/>
        <w:keepNext/>
        <w:jc w:val="both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</w:p>
    <w:p w:rsidRPr="00FD56A2" w:rsidR="003C0013" w:rsidP="001C331C" w:rsidRDefault="00B16C38" w14:paraId="5C77B290" w14:textId="6C285F18">
      <w:pPr>
        <w:pStyle w:val="Default"/>
        <w:keepNext/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8</w:t>
      </w:r>
      <w:r w:rsidRPr="00FD56A2" w:rsidR="00776005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.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 Termination </w:t>
      </w:r>
    </w:p>
    <w:p w:rsidRPr="00FD56A2" w:rsidR="003C0013" w:rsidP="003C0013" w:rsidRDefault="00B16C38" w14:paraId="770A141A" w14:textId="0C4EF48B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8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.1 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may at any time terminate</w:t>
      </w:r>
      <w:r w:rsidR="001502B8">
        <w:rPr>
          <w:rFonts w:ascii="Arial" w:hAnsi="Arial" w:cs="Arial"/>
          <w:color w:val="auto"/>
          <w:sz w:val="22"/>
          <w:szCs w:val="22"/>
          <w:lang w:val="en-US"/>
        </w:rPr>
        <w:t xml:space="preserve"> the Secondment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with immediate effect if:</w:t>
      </w:r>
    </w:p>
    <w:p w:rsidRPr="00FD56A2" w:rsidR="003C0013" w:rsidP="003C0013" w:rsidRDefault="003C0013" w14:paraId="58B228D2" w14:textId="32F2EDC3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(A) 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>is in material breach of any</w:t>
      </w:r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 xml:space="preserve"> of its obligations under this </w:t>
      </w:r>
      <w:proofErr w:type="gramStart"/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>Agreement;</w:t>
      </w:r>
      <w:proofErr w:type="gramEnd"/>
    </w:p>
    <w:p w:rsidRPr="00FD56A2" w:rsidR="003C0013" w:rsidP="003C0013" w:rsidRDefault="003C0013" w14:paraId="45D4F866" w14:textId="572F02DA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(B) 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566717" w:rsidR="00566717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or </w:t>
      </w:r>
      <w:r w:rsidR="00566717">
        <w:rPr>
          <w:rFonts w:ascii="Arial" w:hAnsi="Arial" w:cs="Arial"/>
          <w:color w:val="auto"/>
          <w:sz w:val="22"/>
          <w:szCs w:val="22"/>
          <w:lang w:val="en-US"/>
        </w:rPr>
        <w:t xml:space="preserve">the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Individual is guilty of any act of dishonesty (whether relating to the business of 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or not); </w:t>
      </w:r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>or</w:t>
      </w:r>
    </w:p>
    <w:p w:rsidRPr="00FD56A2" w:rsidR="003C0013" w:rsidP="003C0013" w:rsidRDefault="003C0013" w14:paraId="164A416A" w14:textId="5023DA75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(C) other than </w:t>
      </w:r>
      <w:proofErr w:type="gramStart"/>
      <w:r w:rsidRPr="00FD56A2">
        <w:rPr>
          <w:rFonts w:ascii="Arial" w:hAnsi="Arial" w:cs="Arial"/>
          <w:color w:val="auto"/>
          <w:sz w:val="22"/>
          <w:szCs w:val="22"/>
          <w:lang w:val="en-US"/>
        </w:rPr>
        <w:t>as a result of</w:t>
      </w:r>
      <w:proofErr w:type="gramEnd"/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 illness or accident, 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Pr="00566717" w:rsidR="00566717">
        <w:rPr>
          <w:rFonts w:ascii="Arial" w:hAnsi="Arial" w:cs="Arial"/>
          <w:i/>
          <w:color w:val="auto"/>
          <w:sz w:val="22"/>
          <w:szCs w:val="22"/>
          <w:highlight w:val="yellow"/>
          <w:shd w:val="clear" w:color="auto" w:fill="FFFF00"/>
          <w:lang w:val="en-US"/>
        </w:rPr>
        <w:t>Employing Firm</w:t>
      </w:r>
      <w:r w:rsidRPr="00566717" w:rsidR="00566717">
        <w:rPr>
          <w:rFonts w:ascii="Arial" w:hAnsi="Arial" w:cs="Arial"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color w:val="auto"/>
          <w:sz w:val="22"/>
          <w:szCs w:val="22"/>
          <w:highlight w:val="yellow"/>
          <w:lang w:val="en-US"/>
        </w:rPr>
        <w:t xml:space="preserve">] </w:t>
      </w:r>
      <w:r w:rsidR="00187253">
        <w:rPr>
          <w:rFonts w:ascii="Arial" w:hAnsi="Arial" w:cs="Arial"/>
          <w:color w:val="auto"/>
          <w:sz w:val="22"/>
          <w:szCs w:val="22"/>
          <w:lang w:val="en-US"/>
        </w:rPr>
        <w:t xml:space="preserve">or </w:t>
      </w:r>
      <w:r w:rsidRPr="00187253" w:rsidR="00187253">
        <w:rPr>
          <w:rFonts w:ascii="Arial" w:hAnsi="Arial" w:cs="Arial"/>
          <w:color w:val="auto"/>
          <w:sz w:val="22"/>
          <w:szCs w:val="22"/>
          <w:lang w:val="en-US"/>
        </w:rPr>
        <w:t>the Individual</w:t>
      </w:r>
      <w:r w:rsidRPr="00FD56A2" w:rsidR="00D47B6E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r w:rsidRPr="00FD56A2" w:rsidR="00C7379A">
        <w:rPr>
          <w:rFonts w:ascii="Arial" w:hAnsi="Arial" w:cs="Arial"/>
          <w:color w:val="auto"/>
          <w:sz w:val="22"/>
          <w:szCs w:val="22"/>
          <w:lang w:val="en-US"/>
        </w:rPr>
        <w:t>willfull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y neglect to provide or fails to remedy any default in providing the </w:t>
      </w:r>
      <w:r w:rsidRPr="00FD56A2" w:rsidR="00215332">
        <w:rPr>
          <w:rFonts w:ascii="Arial" w:hAnsi="Arial" w:cs="Arial"/>
          <w:color w:val="auto"/>
          <w:sz w:val="22"/>
          <w:szCs w:val="22"/>
          <w:lang w:val="en-US"/>
        </w:rPr>
        <w:t>Activities</w:t>
      </w:r>
      <w:r w:rsidRPr="00FD56A2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</w:p>
    <w:p w:rsidRPr="00FD56A2" w:rsidR="00215332" w:rsidP="00215332" w:rsidRDefault="00B16C38" w14:paraId="39BC499D" w14:textId="7972E69E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8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.2 Any delay by 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>in exercising its rights to terminate shall not constitute a waiver.</w:t>
      </w:r>
    </w:p>
    <w:p w:rsidRPr="00FD56A2" w:rsidR="00DC7B6F" w:rsidP="0053303D" w:rsidRDefault="00DC7B6F" w14:paraId="0760D82B" w14:textId="77777777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Pr="00FD56A2" w:rsidR="003C0013" w:rsidP="00215332" w:rsidRDefault="00B16C38" w14:paraId="29518BB7" w14:textId="2BCBA506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Pr="00FD56A2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>9</w:t>
      </w:r>
      <w:r w:rsidRPr="00FD56A2" w:rsidR="003C0013">
        <w:rPr>
          <w:rFonts w:ascii="Arial" w:hAnsi="Arial" w:cs="Arial"/>
          <w:b/>
          <w:bCs/>
          <w:color w:val="auto"/>
          <w:sz w:val="22"/>
          <w:szCs w:val="22"/>
          <w:u w:val="single"/>
          <w:lang w:val="en-US"/>
        </w:rPr>
        <w:t xml:space="preserve">. Status </w:t>
      </w:r>
    </w:p>
    <w:p w:rsidRPr="00FD56A2" w:rsidR="00391EE3" w:rsidP="003C0013" w:rsidRDefault="00215332" w14:paraId="3869B7C2" w14:textId="60BF3C67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FD56A2">
        <w:rPr>
          <w:rFonts w:ascii="Arial" w:hAnsi="Arial" w:cs="Arial"/>
          <w:color w:val="auto"/>
          <w:sz w:val="22"/>
          <w:szCs w:val="22"/>
          <w:lang w:val="en-US"/>
        </w:rPr>
        <w:t>Nothing in this A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greement shall render the Individual an employee, worker, agent or partner of 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or an Affiliate and neither 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>[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Pr="00566717" w:rsidR="00566717">
        <w:rPr>
          <w:rFonts w:ascii="Arial" w:hAnsi="Arial" w:cs="Arial"/>
          <w:smallCaps/>
          <w:color w:val="auto"/>
          <w:sz w:val="22"/>
          <w:szCs w:val="22"/>
          <w:highlight w:val="yellow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smallCaps/>
          <w:color w:val="auto"/>
          <w:sz w:val="22"/>
          <w:szCs w:val="22"/>
          <w:highlight w:val="yellow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nor the Individual shall hold </w:t>
      </w:r>
      <w:r w:rsidR="00566717">
        <w:rPr>
          <w:rFonts w:ascii="Arial" w:hAnsi="Arial" w:cs="Arial"/>
          <w:color w:val="auto"/>
          <w:sz w:val="22"/>
          <w:szCs w:val="22"/>
          <w:lang w:val="en-US"/>
        </w:rPr>
        <w:t>[</w:t>
      </w:r>
      <w:r w:rsidRPr="00566717" w:rsidR="00566717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• </w:t>
      </w:r>
      <w:r w:rsidR="00566717">
        <w:rPr>
          <w:rFonts w:ascii="Arial" w:hAnsi="Arial" w:cs="Arial"/>
          <w:i/>
          <w:color w:val="auto"/>
          <w:sz w:val="22"/>
          <w:szCs w:val="22"/>
          <w:shd w:val="clear" w:color="auto" w:fill="FFFF00"/>
          <w:lang w:val="en-US"/>
        </w:rPr>
        <w:t>him/her</w:t>
      </w:r>
      <w:r w:rsidRPr="00566717" w:rsidR="00566717">
        <w:rPr>
          <w:rFonts w:ascii="Arial" w:hAnsi="Arial" w:cs="Arial"/>
          <w:color w:val="auto"/>
          <w:sz w:val="22"/>
          <w:szCs w:val="22"/>
          <w:shd w:val="clear" w:color="auto" w:fill="FFFF00"/>
          <w:lang w:val="en-US"/>
        </w:rPr>
        <w:t> •</w:t>
      </w:r>
      <w:r w:rsidR="00566717">
        <w:rPr>
          <w:rFonts w:ascii="Arial" w:hAnsi="Arial" w:cs="Arial"/>
          <w:color w:val="auto"/>
          <w:sz w:val="22"/>
          <w:szCs w:val="22"/>
          <w:lang w:val="en-US"/>
        </w:rPr>
        <w:t xml:space="preserve">] </w:t>
      </w:r>
      <w:r w:rsidRPr="00FD56A2" w:rsidR="003C0013">
        <w:rPr>
          <w:rFonts w:ascii="Arial" w:hAnsi="Arial" w:cs="Arial"/>
          <w:color w:val="auto"/>
          <w:sz w:val="22"/>
          <w:szCs w:val="22"/>
          <w:lang w:val="en-US"/>
        </w:rPr>
        <w:t xml:space="preserve">out as such. </w:t>
      </w:r>
      <w:r w:rsidR="00187253">
        <w:rPr>
          <w:rFonts w:ascii="Arial" w:hAnsi="Arial" w:cs="Arial"/>
          <w:color w:val="auto"/>
          <w:sz w:val="22"/>
          <w:szCs w:val="22"/>
          <w:lang w:val="en-US"/>
        </w:rPr>
        <w:t>Nothing in this Agreement shall be interpreted to construe a leasing of employees.</w:t>
      </w:r>
    </w:p>
    <w:p w:rsidRPr="00FD56A2" w:rsidR="00854983" w:rsidP="00776A04" w:rsidRDefault="00854983" w14:paraId="4ABB63DE" w14:textId="77777777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</w:p>
    <w:p w:rsidRPr="003534BE" w:rsidR="00DD2A02" w:rsidP="003534BE" w:rsidRDefault="003534BE" w14:paraId="11F3260D" w14:textId="6686A218">
      <w:pPr>
        <w:pStyle w:val="Default"/>
        <w:spacing w:after="120"/>
        <w:jc w:val="center"/>
        <w:rPr>
          <w:rFonts w:ascii="Arial" w:hAnsi="Arial" w:cs="Arial"/>
          <w:i/>
          <w:iCs/>
          <w:color w:val="auto"/>
          <w:sz w:val="22"/>
          <w:szCs w:val="22"/>
          <w:lang w:val="en-US"/>
        </w:rPr>
      </w:pPr>
      <w:r w:rsidRPr="003534BE">
        <w:rPr>
          <w:rFonts w:ascii="Arial" w:hAnsi="Arial" w:cs="Arial"/>
          <w:i/>
          <w:iCs/>
          <w:color w:val="auto"/>
          <w:sz w:val="22"/>
          <w:szCs w:val="22"/>
          <w:lang w:val="en-US"/>
        </w:rPr>
        <w:t>- signature page to follow -</w:t>
      </w:r>
    </w:p>
    <w:p w:rsidR="002F5C97" w:rsidP="00776A04" w:rsidRDefault="002F5C97" w14:paraId="3D6477A2" w14:textId="77777777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en-US"/>
        </w:rPr>
        <w:sectPr w:rsidR="002F5C97" w:rsidSect="0053303D">
          <w:pgSz w:w="11906" w:h="16838" w:orient="portrait" w:code="9"/>
          <w:pgMar w:top="1701" w:right="1701" w:bottom="1701" w:left="1701" w:header="851" w:footer="567" w:gutter="0"/>
          <w:cols w:space="720"/>
          <w:docGrid w:linePitch="326"/>
        </w:sectPr>
      </w:pPr>
    </w:p>
    <w:p w:rsidRPr="00FD56A2" w:rsidR="006734AC" w:rsidP="00776A04" w:rsidRDefault="000F5B9F" w14:paraId="039E8BDB" w14:textId="2E70FB47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lastRenderedPageBreak/>
        <w:t>[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• </w:t>
      </w:r>
      <w:r>
        <w:rPr>
          <w:rFonts w:ascii="Arial" w:hAnsi="Arial" w:cs="Arial"/>
          <w:b/>
          <w:bCs/>
          <w:i/>
          <w:color w:val="auto"/>
          <w:sz w:val="22"/>
          <w:szCs w:val="22"/>
          <w:shd w:val="clear" w:color="auto" w:fill="FFFF00"/>
          <w:lang w:val="pt-BR"/>
        </w:rPr>
        <w:t>Name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 •</w:t>
      </w: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] </w:t>
      </w:r>
      <w:r w:rsidRPr="00FD56A2" w:rsidR="00CE1873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F028DF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CE1873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CE1873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 w:rsidR="006734AC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</w:p>
    <w:p w:rsidRPr="00FD56A2" w:rsidR="00F028DF" w:rsidP="003534BE" w:rsidRDefault="003534BE" w14:paraId="7468114B" w14:textId="3E8B1F55">
      <w:pPr>
        <w:pStyle w:val="Default"/>
        <w:spacing w:after="120"/>
        <w:rPr>
          <w:rFonts w:ascii="Arial" w:hAnsi="Arial" w:cs="Arial"/>
          <w:bCs/>
          <w:color w:val="auto"/>
          <w:sz w:val="22"/>
          <w:szCs w:val="22"/>
          <w:lang w:val="pt-BR"/>
        </w:rPr>
      </w:pPr>
      <w:r w:rsidRPr="003534BE"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for and on behalf of </w:t>
      </w:r>
      <w:r w:rsidR="00613931">
        <w:rPr>
          <w:rFonts w:ascii="Arial" w:hAnsi="Arial" w:cs="Arial"/>
          <w:bCs/>
          <w:color w:val="auto"/>
          <w:sz w:val="22"/>
          <w:szCs w:val="22"/>
          <w:lang w:val="pt-BR"/>
        </w:rPr>
        <w:t>[</w:t>
      </w:r>
      <w:r w:rsidRPr="00613931" w:rsidR="00613931">
        <w:rPr>
          <w:rFonts w:ascii="Arial" w:hAnsi="Arial" w:cs="Arial"/>
          <w:bCs/>
          <w:color w:val="auto"/>
          <w:sz w:val="22"/>
          <w:szCs w:val="22"/>
          <w:shd w:val="clear" w:color="auto" w:fill="FFFF00"/>
          <w:lang w:val="pt-BR"/>
        </w:rPr>
        <w:t>• </w:t>
      </w:r>
      <w:r w:rsidR="00613931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Employing Firm</w:t>
      </w:r>
      <w:r w:rsidRPr="00613931" w:rsidR="00613931">
        <w:rPr>
          <w:rFonts w:ascii="Arial" w:hAnsi="Arial" w:cs="Arial"/>
          <w:bCs/>
          <w:color w:val="auto"/>
          <w:sz w:val="22"/>
          <w:szCs w:val="22"/>
          <w:shd w:val="clear" w:color="auto" w:fill="FFFF00"/>
          <w:lang w:val="pt-BR"/>
        </w:rPr>
        <w:t> •</w:t>
      </w:r>
      <w:r w:rsidR="00613931">
        <w:rPr>
          <w:rFonts w:ascii="Arial" w:hAnsi="Arial" w:cs="Arial"/>
          <w:bCs/>
          <w:color w:val="auto"/>
          <w:sz w:val="22"/>
          <w:szCs w:val="22"/>
          <w:lang w:val="pt-BR"/>
        </w:rPr>
        <w:t>]</w:t>
      </w:r>
    </w:p>
    <w:p w:rsidRPr="00FD56A2" w:rsidR="00391EE3" w:rsidP="00776A04" w:rsidRDefault="00391EE3" w14:paraId="576C680D" w14:textId="77777777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</w:p>
    <w:p w:rsidRPr="00FD56A2" w:rsidR="00DD2A02" w:rsidP="00776A04" w:rsidRDefault="00DD2A02" w14:paraId="74E093A9" w14:textId="77777777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</w:p>
    <w:p w:rsidRPr="00FD56A2" w:rsidR="00DD2A02" w:rsidP="00776A04" w:rsidRDefault="00DD2A02" w14:paraId="668DAB89" w14:textId="77777777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</w:p>
    <w:p w:rsidRPr="00FD56A2" w:rsidR="00DD2A02" w:rsidP="00776A04" w:rsidRDefault="00DD2A02" w14:paraId="63FA8B65" w14:textId="77777777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</w:p>
    <w:p w:rsidRPr="00FD56A2" w:rsidR="00565709" w:rsidP="00565709" w:rsidRDefault="00565709" w14:paraId="256C42E0" w14:textId="77777777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[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• </w:t>
      </w:r>
      <w:r>
        <w:rPr>
          <w:rFonts w:ascii="Arial" w:hAnsi="Arial" w:cs="Arial"/>
          <w:b/>
          <w:bCs/>
          <w:i/>
          <w:color w:val="auto"/>
          <w:sz w:val="22"/>
          <w:szCs w:val="22"/>
          <w:shd w:val="clear" w:color="auto" w:fill="FFFF00"/>
          <w:lang w:val="pt-BR"/>
        </w:rPr>
        <w:t>Name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 •</w:t>
      </w: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] </w:t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  <w:r w:rsidRPr="00FD56A2">
        <w:rPr>
          <w:rFonts w:ascii="Arial" w:hAnsi="Arial" w:cs="Arial"/>
          <w:b/>
          <w:bCs/>
          <w:color w:val="auto"/>
          <w:sz w:val="22"/>
          <w:szCs w:val="22"/>
          <w:lang w:val="pt-BR"/>
        </w:rPr>
        <w:tab/>
      </w:r>
    </w:p>
    <w:p w:rsidRPr="00FD56A2" w:rsidR="00565709" w:rsidP="00565709" w:rsidRDefault="00565709" w14:paraId="454E448C" w14:textId="7A3DE3E8">
      <w:pPr>
        <w:pStyle w:val="Default"/>
        <w:spacing w:after="120"/>
        <w:rPr>
          <w:rFonts w:ascii="Arial" w:hAnsi="Arial" w:cs="Arial"/>
          <w:bCs/>
          <w:color w:val="auto"/>
          <w:sz w:val="22"/>
          <w:szCs w:val="22"/>
          <w:lang w:val="pt-BR"/>
        </w:rPr>
      </w:pPr>
      <w:r w:rsidRPr="003534BE">
        <w:rPr>
          <w:rFonts w:ascii="Arial" w:hAnsi="Arial" w:cs="Arial"/>
          <w:bCs/>
          <w:color w:val="auto"/>
          <w:sz w:val="22"/>
          <w:szCs w:val="22"/>
          <w:lang w:val="pt-BR"/>
        </w:rPr>
        <w:t xml:space="preserve">for and on behalf of </w:t>
      </w:r>
      <w:r w:rsidR="00613931">
        <w:rPr>
          <w:rFonts w:ascii="Arial" w:hAnsi="Arial" w:cs="Arial"/>
          <w:bCs/>
          <w:color w:val="auto"/>
          <w:sz w:val="22"/>
          <w:szCs w:val="22"/>
          <w:lang w:val="pt-BR"/>
        </w:rPr>
        <w:t>[</w:t>
      </w:r>
      <w:r w:rsidRPr="00613931" w:rsidR="00613931">
        <w:rPr>
          <w:rFonts w:ascii="Arial" w:hAnsi="Arial" w:cs="Arial"/>
          <w:bCs/>
          <w:color w:val="auto"/>
          <w:sz w:val="22"/>
          <w:szCs w:val="22"/>
          <w:shd w:val="clear" w:color="auto" w:fill="FFFF00"/>
          <w:lang w:val="pt-BR"/>
        </w:rPr>
        <w:t>• </w:t>
      </w:r>
      <w:r w:rsidR="00613931">
        <w:rPr>
          <w:rFonts w:ascii="Arial" w:hAnsi="Arial" w:cs="Arial"/>
          <w:i/>
          <w:sz w:val="22"/>
          <w:szCs w:val="22"/>
          <w:shd w:val="clear" w:color="auto" w:fill="FFFF00"/>
          <w:lang w:val="en-US"/>
        </w:rPr>
        <w:t>Target Firm</w:t>
      </w:r>
      <w:r w:rsidRPr="00613931" w:rsidR="00613931">
        <w:rPr>
          <w:rFonts w:ascii="Arial" w:hAnsi="Arial" w:cs="Arial"/>
          <w:bCs/>
          <w:color w:val="auto"/>
          <w:sz w:val="22"/>
          <w:szCs w:val="22"/>
          <w:shd w:val="clear" w:color="auto" w:fill="FFFF00"/>
          <w:lang w:val="pt-BR"/>
        </w:rPr>
        <w:t> •</w:t>
      </w:r>
      <w:r w:rsidR="00613931">
        <w:rPr>
          <w:rFonts w:ascii="Arial" w:hAnsi="Arial" w:cs="Arial"/>
          <w:bCs/>
          <w:color w:val="auto"/>
          <w:sz w:val="22"/>
          <w:szCs w:val="22"/>
          <w:lang w:val="pt-BR"/>
        </w:rPr>
        <w:t>]</w:t>
      </w:r>
    </w:p>
    <w:p w:rsidRPr="00FD56A2" w:rsidR="00B00A02" w:rsidP="00963E19" w:rsidRDefault="00B00A02" w14:paraId="2A0CBBD9" w14:textId="77777777">
      <w:pPr>
        <w:pStyle w:val="Default"/>
        <w:spacing w:after="120"/>
        <w:rPr>
          <w:rFonts w:ascii="Arial" w:hAnsi="Arial" w:cs="Arial"/>
          <w:b/>
          <w:bCs/>
          <w:sz w:val="22"/>
          <w:szCs w:val="22"/>
          <w:lang w:val="pt-BR"/>
        </w:rPr>
      </w:pPr>
    </w:p>
    <w:p w:rsidRPr="00FD56A2" w:rsidR="00B00A02" w:rsidP="00963E19" w:rsidRDefault="00B00A02" w14:paraId="458F3731" w14:textId="77777777">
      <w:pPr>
        <w:pStyle w:val="Default"/>
        <w:spacing w:after="120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00A02" w:rsidP="00963E19" w:rsidRDefault="00401288" w14:paraId="224537F5" w14:textId="7A5545EF">
      <w:pPr>
        <w:pStyle w:val="Default"/>
        <w:spacing w:after="120"/>
        <w:rPr>
          <w:rFonts w:ascii="Arial" w:hAnsi="Arial" w:cs="Arial"/>
          <w:sz w:val="22"/>
          <w:szCs w:val="22"/>
          <w:lang w:val="pt-BR"/>
        </w:rPr>
      </w:pPr>
      <w:r w:rsidRPr="00401288">
        <w:rPr>
          <w:rFonts w:ascii="Arial" w:hAnsi="Arial" w:cs="Arial"/>
          <w:sz w:val="22"/>
          <w:szCs w:val="22"/>
          <w:lang w:val="pt-BR"/>
        </w:rPr>
        <w:t>I have read and understood the above Agreement and will comply with its requirements, in particular the confidentiality obligations set out therein.</w:t>
      </w:r>
    </w:p>
    <w:p w:rsidR="00401288" w:rsidP="00963E19" w:rsidRDefault="00401288" w14:paraId="37DEEAD7" w14:textId="77777777">
      <w:pPr>
        <w:pStyle w:val="Default"/>
        <w:spacing w:after="120"/>
        <w:rPr>
          <w:rFonts w:ascii="Arial" w:hAnsi="Arial" w:cs="Arial"/>
          <w:sz w:val="22"/>
          <w:szCs w:val="22"/>
          <w:lang w:val="pt-BR"/>
        </w:rPr>
      </w:pPr>
    </w:p>
    <w:p w:rsidR="00401288" w:rsidP="00963E19" w:rsidRDefault="00401288" w14:paraId="31DB1CB7" w14:textId="77777777">
      <w:pPr>
        <w:pStyle w:val="Default"/>
        <w:spacing w:after="120"/>
        <w:rPr>
          <w:rFonts w:ascii="Arial" w:hAnsi="Arial" w:cs="Arial"/>
          <w:sz w:val="22"/>
          <w:szCs w:val="22"/>
          <w:lang w:val="pt-BR"/>
        </w:rPr>
      </w:pPr>
    </w:p>
    <w:p w:rsidRPr="00FD56A2" w:rsidR="00401288" w:rsidP="00401288" w:rsidRDefault="00401288" w14:paraId="0793B219" w14:textId="37577B39">
      <w:pPr>
        <w:pStyle w:val="Default"/>
        <w:spacing w:after="120"/>
        <w:jc w:val="both"/>
        <w:rPr>
          <w:rFonts w:ascii="Arial" w:hAnsi="Arial" w:cs="Arial"/>
          <w:b/>
          <w:bCs/>
          <w:color w:val="auto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>[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• </w:t>
      </w:r>
      <w:r>
        <w:rPr>
          <w:rFonts w:ascii="Arial" w:hAnsi="Arial" w:cs="Arial"/>
          <w:b/>
          <w:bCs/>
          <w:i/>
          <w:color w:val="auto"/>
          <w:sz w:val="22"/>
          <w:szCs w:val="22"/>
          <w:shd w:val="clear" w:color="auto" w:fill="FFFF00"/>
          <w:lang w:val="pt-BR"/>
        </w:rPr>
        <w:t>Name Individual</w:t>
      </w:r>
      <w:r w:rsidRPr="000F5B9F">
        <w:rPr>
          <w:rFonts w:ascii="Arial" w:hAnsi="Arial" w:cs="Arial"/>
          <w:b/>
          <w:bCs/>
          <w:color w:val="auto"/>
          <w:sz w:val="22"/>
          <w:szCs w:val="22"/>
          <w:shd w:val="clear" w:color="auto" w:fill="FFFF00"/>
          <w:lang w:val="pt-BR"/>
        </w:rPr>
        <w:t> •</w:t>
      </w:r>
      <w:r>
        <w:rPr>
          <w:rFonts w:ascii="Arial" w:hAnsi="Arial" w:cs="Arial"/>
          <w:b/>
          <w:bCs/>
          <w:color w:val="auto"/>
          <w:sz w:val="22"/>
          <w:szCs w:val="22"/>
          <w:lang w:val="pt-BR"/>
        </w:rPr>
        <w:t xml:space="preserve">] </w:t>
      </w:r>
    </w:p>
    <w:p w:rsidRPr="00401288" w:rsidR="00401288" w:rsidP="00963E19" w:rsidRDefault="00401288" w14:paraId="40633EFF" w14:textId="77777777">
      <w:pPr>
        <w:pStyle w:val="Default"/>
        <w:spacing w:after="120"/>
        <w:rPr>
          <w:rFonts w:ascii="Arial" w:hAnsi="Arial" w:cs="Arial"/>
          <w:sz w:val="22"/>
          <w:szCs w:val="22"/>
          <w:lang w:val="pt-BR"/>
        </w:rPr>
      </w:pPr>
    </w:p>
    <w:p w:rsidRPr="00FD56A2" w:rsidR="00B00A02" w:rsidP="00963E19" w:rsidRDefault="00B00A02" w14:paraId="7996896B" w14:textId="77777777">
      <w:pPr>
        <w:pStyle w:val="Default"/>
        <w:spacing w:after="120"/>
        <w:rPr>
          <w:rFonts w:ascii="Arial" w:hAnsi="Arial" w:cs="Arial"/>
          <w:b/>
          <w:bCs/>
          <w:sz w:val="22"/>
          <w:szCs w:val="22"/>
          <w:lang w:val="pt-BR"/>
        </w:rPr>
      </w:pPr>
    </w:p>
    <w:p w:rsidRPr="00FD56A2" w:rsidR="00FD56A2" w:rsidRDefault="00FD56A2" w14:paraId="4572A27E" w14:textId="77777777">
      <w:pPr>
        <w:spacing w:after="0"/>
        <w:jc w:val="left"/>
        <w:rPr>
          <w:rFonts w:ascii="Arial" w:hAnsi="Arial" w:cs="Arial"/>
          <w:b/>
          <w:kern w:val="28"/>
          <w:sz w:val="20"/>
          <w:szCs w:val="20"/>
          <w:lang w:val="es-ES"/>
        </w:rPr>
      </w:pPr>
      <w:r w:rsidRPr="00FD56A2">
        <w:rPr>
          <w:rFonts w:ascii="Arial" w:hAnsi="Arial" w:cs="Arial"/>
          <w:sz w:val="20"/>
          <w:szCs w:val="20"/>
        </w:rPr>
        <w:br w:type="page"/>
      </w:r>
    </w:p>
    <w:p w:rsidR="00FD56A2" w:rsidP="003534BE" w:rsidRDefault="00FD56A2" w14:paraId="0FBE5885" w14:textId="33761B87">
      <w:pPr>
        <w:pStyle w:val="berschrift1"/>
        <w:numPr>
          <w:ilvl w:val="0"/>
          <w:numId w:val="0"/>
        </w:numPr>
        <w:jc w:val="right"/>
        <w:rPr>
          <w:rFonts w:ascii="Arial" w:hAnsi="Arial" w:cs="Arial"/>
          <w:sz w:val="20"/>
          <w:szCs w:val="20"/>
          <w:u w:val="single"/>
        </w:rPr>
      </w:pPr>
      <w:r w:rsidRPr="003534BE">
        <w:rPr>
          <w:rFonts w:ascii="Arial" w:hAnsi="Arial" w:cs="Arial"/>
          <w:sz w:val="20"/>
          <w:szCs w:val="20"/>
          <w:u w:val="single"/>
        </w:rPr>
        <w:lastRenderedPageBreak/>
        <w:t>Appendix</w:t>
      </w:r>
    </w:p>
    <w:p w:rsidRPr="00FD56A2" w:rsidR="00FD56A2" w:rsidP="2560A49F" w:rsidRDefault="00961DB7" w14:paraId="371FE768" w14:textId="528B9F9A" w14:noSpellErr="1">
      <w:pPr>
        <w:rPr>
          <w:rFonts w:ascii="Arial" w:hAnsi="Arial" w:cs="Arial"/>
          <w:sz w:val="20"/>
          <w:szCs w:val="20"/>
          <w:lang w:val="es-ES"/>
        </w:rPr>
      </w:pPr>
      <w:r w:rsidRPr="2560A49F" w:rsidR="00961DB7">
        <w:rPr>
          <w:rFonts w:ascii="Arial" w:hAnsi="Arial" w:cs="Arial"/>
          <w:sz w:val="20"/>
          <w:szCs w:val="20"/>
          <w:lang w:val="es-ES"/>
        </w:rPr>
        <w:t>[</w:t>
      </w:r>
      <w:r w:rsidRPr="2560A49F" w:rsidR="00961DB7">
        <w:rPr>
          <w:rFonts w:ascii="Arial" w:hAnsi="Arial" w:cs="Arial"/>
          <w:sz w:val="20"/>
          <w:szCs w:val="20"/>
          <w:shd w:val="clear" w:color="auto" w:fill="FFFF00"/>
          <w:lang w:val="es-ES"/>
        </w:rPr>
        <w:t>• 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Country specific 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confidentiality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 and 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insider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 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trade</w:t>
      </w:r>
      <w:r w:rsidRPr="2560A49F" w:rsidR="00961DB7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 xml:space="preserve"> </w:t>
      </w:r>
      <w:r w:rsidRPr="2560A49F" w:rsidR="009D7458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>agreements</w:t>
      </w:r>
      <w:r w:rsidRPr="2560A49F" w:rsidR="009D7458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>/</w:t>
      </w:r>
      <w:r w:rsidRPr="2560A49F" w:rsidR="009D7458">
        <w:rPr>
          <w:rFonts w:ascii="Arial" w:hAnsi="Arial" w:cs="Arial"/>
          <w:i w:val="1"/>
          <w:iCs w:val="1"/>
          <w:sz w:val="20"/>
          <w:szCs w:val="20"/>
          <w:shd w:val="clear" w:color="auto" w:fill="FFFF00"/>
          <w:lang w:val="es-ES"/>
        </w:rPr>
        <w:t>information</w:t>
      </w:r>
      <w:r w:rsidRPr="2560A49F" w:rsidR="00961DB7">
        <w:rPr>
          <w:rFonts w:ascii="Arial" w:hAnsi="Arial" w:cs="Arial"/>
          <w:sz w:val="20"/>
          <w:szCs w:val="20"/>
          <w:shd w:val="clear" w:color="auto" w:fill="FFFF00"/>
          <w:lang w:val="es-ES"/>
        </w:rPr>
        <w:t> •</w:t>
      </w:r>
      <w:r w:rsidRPr="2560A49F" w:rsidR="00961DB7">
        <w:rPr>
          <w:rFonts w:ascii="Arial" w:hAnsi="Arial" w:cs="Arial"/>
          <w:sz w:val="20"/>
          <w:szCs w:val="20"/>
          <w:lang w:val="es-ES"/>
        </w:rPr>
        <w:t xml:space="preserve">] </w:t>
      </w:r>
    </w:p>
    <w:sectPr w:rsidRPr="00FD56A2" w:rsidR="00FD56A2" w:rsidSect="003A200F">
      <w:pgSz w:w="11906" w:h="16838" w:orient="portrait" w:code="9"/>
      <w:pgMar w:top="1701" w:right="1701" w:bottom="1701" w:left="1701" w:header="851" w:footer="567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0C03" w:rsidRDefault="00820C03" w14:paraId="2A8F8665" w14:textId="77777777">
      <w:r>
        <w:separator/>
      </w:r>
    </w:p>
  </w:endnote>
  <w:endnote w:type="continuationSeparator" w:id="0">
    <w:p w:rsidR="00820C03" w:rsidRDefault="00820C03" w14:paraId="73DC71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7CC" w:rsidRDefault="000B57CC" w14:paraId="739D47BF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B57CC" w:rsidRDefault="000B57CC" w14:paraId="73D6529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6005" w:rsidR="000B57CC" w:rsidP="00776005" w:rsidRDefault="000B57CC" w14:paraId="37873B5E" w14:textId="77777777">
    <w:pPr>
      <w:pStyle w:val="Fuzeile"/>
      <w:jc w:val="right"/>
      <w:rPr>
        <w:rStyle w:val="Seitenzahl"/>
        <w:rFonts w:ascii="Arial" w:hAnsi="Arial" w:cs="Arial"/>
      </w:rPr>
    </w:pPr>
    <w:r w:rsidRPr="00776005">
      <w:rPr>
        <w:rFonts w:ascii="Arial" w:hAnsi="Arial" w:cs="Arial"/>
      </w:rPr>
      <w:t xml:space="preserve"> </w:t>
    </w:r>
    <w:r w:rsidRPr="00776005">
      <w:rPr>
        <w:rFonts w:ascii="Arial" w:hAnsi="Arial" w:cs="Arial"/>
      </w:rPr>
      <w:fldChar w:fldCharType="begin"/>
    </w:r>
    <w:r w:rsidRPr="00776005">
      <w:rPr>
        <w:rFonts w:ascii="Arial" w:hAnsi="Arial" w:cs="Arial"/>
      </w:rPr>
      <w:instrText xml:space="preserve"> PAGE </w:instrText>
    </w:r>
    <w:r w:rsidRPr="00776005">
      <w:rPr>
        <w:rFonts w:ascii="Arial" w:hAnsi="Arial" w:cs="Arial"/>
      </w:rPr>
      <w:fldChar w:fldCharType="separate"/>
    </w:r>
    <w:r w:rsidR="00532811">
      <w:rPr>
        <w:rFonts w:ascii="Arial" w:hAnsi="Arial" w:cs="Arial"/>
        <w:noProof/>
      </w:rPr>
      <w:t>6</w:t>
    </w:r>
    <w:r w:rsidRPr="00776005">
      <w:rPr>
        <w:rFonts w:ascii="Arial" w:hAnsi="Arial" w:cs="Arial"/>
      </w:rPr>
      <w:fldChar w:fldCharType="end"/>
    </w:r>
    <w:r w:rsidRPr="00776005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0AE" w:rsidRDefault="000F30AE" w14:paraId="05A64B8E" w14:textId="6DC8CA55">
    <w:pPr>
      <w:pStyle w:val="Fuzeile"/>
      <w:jc w:val="right"/>
    </w:pPr>
  </w:p>
  <w:p w:rsidR="00454C2C" w:rsidRDefault="00454C2C" w14:paraId="4CF92BF0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820C03" w:rsidP="00374CB6" w:rsidRDefault="00820C03" w14:paraId="7ECFD1BE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820C03" w:rsidP="00374CB6" w:rsidRDefault="00820C03" w14:paraId="0C052E4F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7CC" w:rsidRDefault="000B57CC" w14:paraId="05DF1EA2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B57CC" w:rsidRDefault="000B57CC" w14:paraId="5BA6E6EB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365F6" w:rsidR="000B57CC" w:rsidRDefault="000B57CC" w14:paraId="6A591934" w14:textId="77777777">
    <w:pPr>
      <w:jc w:val="cent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57CC" w:rsidRDefault="000B57CC" w14:paraId="6629A760" w14:textId="7777777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D10D0D"/>
    <w:multiLevelType w:val="hybridMultilevel"/>
    <w:tmpl w:val="958A4B14"/>
    <w:lvl w:ilvl="0" w:tplc="84DA0BEE">
      <w:start w:val="1"/>
      <w:numFmt w:val="bullet"/>
      <w:lvlRestart w:val="0"/>
      <w:lvlText w:val=""/>
      <w:lvlJc w:val="left"/>
      <w:pPr>
        <w:tabs>
          <w:tab w:val="num" w:pos="425"/>
        </w:tabs>
        <w:ind w:left="425" w:hanging="425"/>
      </w:pPr>
      <w:rPr>
        <w:rFonts w:hint="default" w:ascii="Wingdings" w:hAnsi="Wingdings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5FC3388"/>
    <w:multiLevelType w:val="multilevel"/>
    <w:tmpl w:val="63FACEBC"/>
    <w:styleLink w:val="ListStyle-Headings"/>
    <w:lvl w:ilvl="0">
      <w:start w:val="1"/>
      <w:numFmt w:val="upperRoman"/>
      <w:lvlText w:val="%1."/>
      <w:lvlJc w:val="right"/>
      <w:pPr>
        <w:ind w:left="0" w:hanging="284"/>
      </w:pPr>
      <w:rPr>
        <w:rFonts w:hint="default" w:ascii="Arial" w:hAnsi="Arial"/>
        <w:sz w:val="24"/>
      </w:rPr>
    </w:lvl>
    <w:lvl w:ilvl="1">
      <w:start w:val="1"/>
      <w:numFmt w:val="upperLetter"/>
      <w:lvlText w:val="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lvlText w:val="%3.%4.%5"/>
      <w:lvlJc w:val="right"/>
      <w:pPr>
        <w:ind w:left="0" w:hanging="28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851" w:hanging="426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1701" w:hanging="425"/>
      </w:pPr>
      <w:rPr>
        <w:rFonts w:hint="default"/>
      </w:rPr>
    </w:lvl>
  </w:abstractNum>
  <w:abstractNum w:abstractNumId="10" w15:restartNumberingAfterBreak="0">
    <w:nsid w:val="09BD3F16"/>
    <w:multiLevelType w:val="hybridMultilevel"/>
    <w:tmpl w:val="DD7C6184"/>
    <w:lvl w:ilvl="0" w:tplc="97926424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07CEB"/>
    <w:multiLevelType w:val="multilevel"/>
    <w:tmpl w:val="F6ACA8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Listenabsatz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22CF0"/>
    <w:multiLevelType w:val="hybridMultilevel"/>
    <w:tmpl w:val="C3368D34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B5FD9"/>
    <w:multiLevelType w:val="hybridMultilevel"/>
    <w:tmpl w:val="8F82EB8A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23DC327C">
      <w:start w:val="1"/>
      <w:numFmt w:val="lowerLetter"/>
      <w:lvlRestart w:val="0"/>
      <w:lvlText w:val="(%2)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E6EDC"/>
    <w:multiLevelType w:val="hybridMultilevel"/>
    <w:tmpl w:val="8658798C"/>
    <w:lvl w:ilvl="0" w:tplc="23DC327C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53F15"/>
    <w:multiLevelType w:val="multilevel"/>
    <w:tmpl w:val="63FACEBC"/>
    <w:numStyleLink w:val="ListStyle-Headings"/>
  </w:abstractNum>
  <w:abstractNum w:abstractNumId="17" w15:restartNumberingAfterBreak="0">
    <w:nsid w:val="26302C47"/>
    <w:multiLevelType w:val="hybridMultilevel"/>
    <w:tmpl w:val="B21A2AE4"/>
    <w:lvl w:ilvl="0" w:tplc="0BFAC94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4C82"/>
    <w:multiLevelType w:val="multilevel"/>
    <w:tmpl w:val="B71AF07C"/>
    <w:numStyleLink w:val="Numbering2"/>
  </w:abstractNum>
  <w:abstractNum w:abstractNumId="19" w15:restartNumberingAfterBreak="0">
    <w:nsid w:val="2CC83F98"/>
    <w:multiLevelType w:val="multilevel"/>
    <w:tmpl w:val="B72CBCB4"/>
    <w:numStyleLink w:val="Numbering1"/>
  </w:abstractNum>
  <w:abstractNum w:abstractNumId="20" w15:restartNumberingAfterBreak="0">
    <w:nsid w:val="30D63FEB"/>
    <w:multiLevelType w:val="hybridMultilevel"/>
    <w:tmpl w:val="DC924B88"/>
    <w:lvl w:ilvl="0" w:tplc="0B480BB4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43F45"/>
    <w:multiLevelType w:val="hybridMultilevel"/>
    <w:tmpl w:val="0C708BDC"/>
    <w:lvl w:ilvl="0" w:tplc="23DC327C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13CCB"/>
    <w:multiLevelType w:val="hybridMultilevel"/>
    <w:tmpl w:val="E46CC630"/>
    <w:lvl w:ilvl="0" w:tplc="F13E9A08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60FB"/>
    <w:multiLevelType w:val="hybridMultilevel"/>
    <w:tmpl w:val="7D7676A8"/>
    <w:lvl w:ilvl="0" w:tplc="5498ACC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869ED"/>
    <w:multiLevelType w:val="hybridMultilevel"/>
    <w:tmpl w:val="F7E0044A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394122"/>
    <w:multiLevelType w:val="hybridMultilevel"/>
    <w:tmpl w:val="4ADA1F16"/>
    <w:lvl w:ilvl="0" w:tplc="CA1402CA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637A6"/>
    <w:multiLevelType w:val="multilevel"/>
    <w:tmpl w:val="71DED3E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29" w15:restartNumberingAfterBreak="0">
    <w:nsid w:val="4BAA0302"/>
    <w:multiLevelType w:val="multilevel"/>
    <w:tmpl w:val="8516113E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525F17"/>
    <w:multiLevelType w:val="hybridMultilevel"/>
    <w:tmpl w:val="9D50AB70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1053E6"/>
    <w:multiLevelType w:val="hybridMultilevel"/>
    <w:tmpl w:val="D186A936"/>
    <w:lvl w:ilvl="0" w:tplc="70807E5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D64C09"/>
    <w:multiLevelType w:val="multilevel"/>
    <w:tmpl w:val="63FACEBC"/>
    <w:lvl w:ilvl="0">
      <w:start w:val="1"/>
      <w:numFmt w:val="upperRoman"/>
      <w:lvlText w:val="%1."/>
      <w:lvlJc w:val="right"/>
      <w:pPr>
        <w:ind w:left="0" w:hanging="284"/>
      </w:pPr>
      <w:rPr>
        <w:rFonts w:hint="default" w:ascii="Arial" w:hAnsi="Arial"/>
        <w:sz w:val="24"/>
      </w:rPr>
    </w:lvl>
    <w:lvl w:ilvl="1">
      <w:start w:val="1"/>
      <w:numFmt w:val="upperLetter"/>
      <w:lvlText w:val="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lvlText w:val="%3.%4.%5"/>
      <w:lvlJc w:val="right"/>
      <w:pPr>
        <w:ind w:left="0" w:hanging="28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851" w:hanging="426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1701" w:hanging="425"/>
      </w:pPr>
      <w:rPr>
        <w:rFonts w:hint="default"/>
      </w:rPr>
    </w:lvl>
  </w:abstractNum>
  <w:abstractNum w:abstractNumId="33" w15:restartNumberingAfterBreak="0">
    <w:nsid w:val="5D2C37EC"/>
    <w:multiLevelType w:val="hybridMultilevel"/>
    <w:tmpl w:val="25185C2C"/>
    <w:lvl w:ilvl="0" w:tplc="B9ACA8A8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25173"/>
    <w:multiLevelType w:val="multilevel"/>
    <w:tmpl w:val="B72CBCB4"/>
    <w:numStyleLink w:val="Numbering1"/>
  </w:abstractNum>
  <w:abstractNum w:abstractNumId="35" w15:restartNumberingAfterBreak="0">
    <w:nsid w:val="5EFD5651"/>
    <w:multiLevelType w:val="hybridMultilevel"/>
    <w:tmpl w:val="72BE4366"/>
    <w:lvl w:ilvl="0" w:tplc="A624458E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07929"/>
    <w:multiLevelType w:val="multilevel"/>
    <w:tmpl w:val="B72CBCB4"/>
    <w:numStyleLink w:val="Numbering1"/>
  </w:abstractNum>
  <w:abstractNum w:abstractNumId="37" w15:restartNumberingAfterBreak="0">
    <w:nsid w:val="67CF49EA"/>
    <w:multiLevelType w:val="multilevel"/>
    <w:tmpl w:val="7E448066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34044"/>
    <w:multiLevelType w:val="hybridMultilevel"/>
    <w:tmpl w:val="3F143F0E"/>
    <w:lvl w:ilvl="0" w:tplc="AAA05E8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61600"/>
    <w:multiLevelType w:val="hybridMultilevel"/>
    <w:tmpl w:val="8516113E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70861C68"/>
    <w:multiLevelType w:val="hybridMultilevel"/>
    <w:tmpl w:val="E872DA82"/>
    <w:lvl w:ilvl="0" w:tplc="6834F118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D39A1"/>
    <w:multiLevelType w:val="multilevel"/>
    <w:tmpl w:val="B71AF07C"/>
    <w:numStyleLink w:val="Numbering2"/>
  </w:abstractNum>
  <w:abstractNum w:abstractNumId="4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A11A18"/>
    <w:multiLevelType w:val="hybridMultilevel"/>
    <w:tmpl w:val="7E448066"/>
    <w:lvl w:ilvl="0" w:tplc="3898817A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15188F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03792432">
    <w:abstractNumId w:val="28"/>
  </w:num>
  <w:num w:numId="2" w16cid:durableId="1593735976">
    <w:abstractNumId w:val="21"/>
  </w:num>
  <w:num w:numId="3" w16cid:durableId="548344307">
    <w:abstractNumId w:val="40"/>
  </w:num>
  <w:num w:numId="4" w16cid:durableId="1361393206">
    <w:abstractNumId w:val="45"/>
  </w:num>
  <w:num w:numId="5" w16cid:durableId="266742331">
    <w:abstractNumId w:val="7"/>
  </w:num>
  <w:num w:numId="6" w16cid:durableId="248277228">
    <w:abstractNumId w:val="5"/>
  </w:num>
  <w:num w:numId="7" w16cid:durableId="1041170589">
    <w:abstractNumId w:val="4"/>
  </w:num>
  <w:num w:numId="8" w16cid:durableId="1172529305">
    <w:abstractNumId w:val="3"/>
  </w:num>
  <w:num w:numId="9" w16cid:durableId="1150369846">
    <w:abstractNumId w:val="2"/>
  </w:num>
  <w:num w:numId="10" w16cid:durableId="2010327439">
    <w:abstractNumId w:val="6"/>
  </w:num>
  <w:num w:numId="11" w16cid:durableId="1144540601">
    <w:abstractNumId w:val="1"/>
  </w:num>
  <w:num w:numId="12" w16cid:durableId="367098784">
    <w:abstractNumId w:val="0"/>
  </w:num>
  <w:num w:numId="13" w16cid:durableId="1738014961">
    <w:abstractNumId w:val="12"/>
  </w:num>
  <w:num w:numId="14" w16cid:durableId="309404590">
    <w:abstractNumId w:val="25"/>
  </w:num>
  <w:num w:numId="15" w16cid:durableId="561065853">
    <w:abstractNumId w:val="27"/>
  </w:num>
  <w:num w:numId="16" w16cid:durableId="552159452">
    <w:abstractNumId w:val="33"/>
  </w:num>
  <w:num w:numId="17" w16cid:durableId="2122415343">
    <w:abstractNumId w:val="41"/>
  </w:num>
  <w:num w:numId="18" w16cid:durableId="1517578508">
    <w:abstractNumId w:val="35"/>
  </w:num>
  <w:num w:numId="19" w16cid:durableId="1432625142">
    <w:abstractNumId w:val="17"/>
  </w:num>
  <w:num w:numId="20" w16cid:durableId="1844467490">
    <w:abstractNumId w:val="8"/>
  </w:num>
  <w:num w:numId="21" w16cid:durableId="1627732012">
    <w:abstractNumId w:val="38"/>
  </w:num>
  <w:num w:numId="22" w16cid:durableId="462381560">
    <w:abstractNumId w:val="20"/>
  </w:num>
  <w:num w:numId="23" w16cid:durableId="1416977954">
    <w:abstractNumId w:val="30"/>
  </w:num>
  <w:num w:numId="24" w16cid:durableId="156460195">
    <w:abstractNumId w:val="26"/>
  </w:num>
  <w:num w:numId="25" w16cid:durableId="661736325">
    <w:abstractNumId w:val="15"/>
  </w:num>
  <w:num w:numId="26" w16cid:durableId="1998651948">
    <w:abstractNumId w:val="23"/>
  </w:num>
  <w:num w:numId="27" w16cid:durableId="1653218500">
    <w:abstractNumId w:val="39"/>
  </w:num>
  <w:num w:numId="28" w16cid:durableId="1646354627">
    <w:abstractNumId w:val="29"/>
  </w:num>
  <w:num w:numId="29" w16cid:durableId="647898822">
    <w:abstractNumId w:val="19"/>
  </w:num>
  <w:num w:numId="30" w16cid:durableId="606933979">
    <w:abstractNumId w:val="43"/>
  </w:num>
  <w:num w:numId="31" w16cid:durableId="457190498">
    <w:abstractNumId w:val="44"/>
  </w:num>
  <w:num w:numId="32" w16cid:durableId="1467158070">
    <w:abstractNumId w:val="37"/>
  </w:num>
  <w:num w:numId="33" w16cid:durableId="1667243551">
    <w:abstractNumId w:val="34"/>
  </w:num>
  <w:num w:numId="34" w16cid:durableId="716248492">
    <w:abstractNumId w:val="18"/>
  </w:num>
  <w:num w:numId="35" w16cid:durableId="1794254193">
    <w:abstractNumId w:val="22"/>
  </w:num>
  <w:num w:numId="36" w16cid:durableId="2069648041">
    <w:abstractNumId w:val="36"/>
  </w:num>
  <w:num w:numId="37" w16cid:durableId="335889135">
    <w:abstractNumId w:val="42"/>
  </w:num>
  <w:num w:numId="38" w16cid:durableId="1702391418">
    <w:abstractNumId w:val="14"/>
  </w:num>
  <w:num w:numId="39" w16cid:durableId="1786339779">
    <w:abstractNumId w:val="24"/>
  </w:num>
  <w:num w:numId="40" w16cid:durableId="1619413454">
    <w:abstractNumId w:val="10"/>
  </w:num>
  <w:num w:numId="41" w16cid:durableId="1375546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7597281">
    <w:abstractNumId w:val="13"/>
  </w:num>
  <w:num w:numId="43" w16cid:durableId="686372934">
    <w:abstractNumId w:val="31"/>
  </w:num>
  <w:num w:numId="44" w16cid:durableId="1736463514">
    <w:abstractNumId w:val="16"/>
  </w:num>
  <w:num w:numId="45" w16cid:durableId="1640840997">
    <w:abstractNumId w:val="9"/>
  </w:num>
  <w:num w:numId="46" w16cid:durableId="71731459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13"/>
    <w:rsid w:val="00002DEB"/>
    <w:rsid w:val="000034AE"/>
    <w:rsid w:val="00007EBE"/>
    <w:rsid w:val="00010B9D"/>
    <w:rsid w:val="0001719E"/>
    <w:rsid w:val="00017A1B"/>
    <w:rsid w:val="00021BA9"/>
    <w:rsid w:val="00023B28"/>
    <w:rsid w:val="00025A7D"/>
    <w:rsid w:val="00032EFA"/>
    <w:rsid w:val="00037766"/>
    <w:rsid w:val="00040769"/>
    <w:rsid w:val="00043844"/>
    <w:rsid w:val="00045188"/>
    <w:rsid w:val="000469D6"/>
    <w:rsid w:val="00050F42"/>
    <w:rsid w:val="00051F24"/>
    <w:rsid w:val="00052E32"/>
    <w:rsid w:val="0005325D"/>
    <w:rsid w:val="00060763"/>
    <w:rsid w:val="00061366"/>
    <w:rsid w:val="0006525D"/>
    <w:rsid w:val="000669B8"/>
    <w:rsid w:val="00070631"/>
    <w:rsid w:val="00072E3A"/>
    <w:rsid w:val="000730EA"/>
    <w:rsid w:val="00073C2D"/>
    <w:rsid w:val="00074863"/>
    <w:rsid w:val="00076502"/>
    <w:rsid w:val="00083493"/>
    <w:rsid w:val="000838DA"/>
    <w:rsid w:val="00083F55"/>
    <w:rsid w:val="00084953"/>
    <w:rsid w:val="00085C3B"/>
    <w:rsid w:val="00087641"/>
    <w:rsid w:val="00092965"/>
    <w:rsid w:val="000956C5"/>
    <w:rsid w:val="00096B71"/>
    <w:rsid w:val="000A0494"/>
    <w:rsid w:val="000A0766"/>
    <w:rsid w:val="000A1A60"/>
    <w:rsid w:val="000A28D7"/>
    <w:rsid w:val="000A3336"/>
    <w:rsid w:val="000A4BE1"/>
    <w:rsid w:val="000A4F29"/>
    <w:rsid w:val="000B0519"/>
    <w:rsid w:val="000B06AE"/>
    <w:rsid w:val="000B505C"/>
    <w:rsid w:val="000B57CC"/>
    <w:rsid w:val="000C1012"/>
    <w:rsid w:val="000C3709"/>
    <w:rsid w:val="000C4A1E"/>
    <w:rsid w:val="000C4F62"/>
    <w:rsid w:val="000C639E"/>
    <w:rsid w:val="000D1EFF"/>
    <w:rsid w:val="000D34CC"/>
    <w:rsid w:val="000D7E0B"/>
    <w:rsid w:val="000E065A"/>
    <w:rsid w:val="000E0AC4"/>
    <w:rsid w:val="000E4776"/>
    <w:rsid w:val="000E5241"/>
    <w:rsid w:val="000F2643"/>
    <w:rsid w:val="000F2C63"/>
    <w:rsid w:val="000F30AE"/>
    <w:rsid w:val="000F5B9F"/>
    <w:rsid w:val="0010040F"/>
    <w:rsid w:val="00100753"/>
    <w:rsid w:val="00106448"/>
    <w:rsid w:val="00111F23"/>
    <w:rsid w:val="00113CBC"/>
    <w:rsid w:val="0012027A"/>
    <w:rsid w:val="00122D20"/>
    <w:rsid w:val="00123159"/>
    <w:rsid w:val="001256E7"/>
    <w:rsid w:val="00126174"/>
    <w:rsid w:val="001278D1"/>
    <w:rsid w:val="001318B2"/>
    <w:rsid w:val="001341E0"/>
    <w:rsid w:val="001342E3"/>
    <w:rsid w:val="00137E3A"/>
    <w:rsid w:val="00140BE7"/>
    <w:rsid w:val="00142260"/>
    <w:rsid w:val="00142E12"/>
    <w:rsid w:val="00143839"/>
    <w:rsid w:val="00144A54"/>
    <w:rsid w:val="001459D6"/>
    <w:rsid w:val="00147BFE"/>
    <w:rsid w:val="001502B8"/>
    <w:rsid w:val="00155182"/>
    <w:rsid w:val="001553D6"/>
    <w:rsid w:val="00155888"/>
    <w:rsid w:val="00155CC5"/>
    <w:rsid w:val="00156F2D"/>
    <w:rsid w:val="00157B10"/>
    <w:rsid w:val="00160C62"/>
    <w:rsid w:val="00161C5A"/>
    <w:rsid w:val="001638F4"/>
    <w:rsid w:val="00163DDB"/>
    <w:rsid w:val="001668EA"/>
    <w:rsid w:val="00166D92"/>
    <w:rsid w:val="00167D4A"/>
    <w:rsid w:val="001725E3"/>
    <w:rsid w:val="0017364F"/>
    <w:rsid w:val="001743AE"/>
    <w:rsid w:val="00174D55"/>
    <w:rsid w:val="001768CC"/>
    <w:rsid w:val="00176FAB"/>
    <w:rsid w:val="001805E0"/>
    <w:rsid w:val="00184072"/>
    <w:rsid w:val="001841F4"/>
    <w:rsid w:val="00185ED3"/>
    <w:rsid w:val="00186743"/>
    <w:rsid w:val="00186F6E"/>
    <w:rsid w:val="00187253"/>
    <w:rsid w:val="0019084B"/>
    <w:rsid w:val="00190D2C"/>
    <w:rsid w:val="00191C62"/>
    <w:rsid w:val="00195546"/>
    <w:rsid w:val="00195C5F"/>
    <w:rsid w:val="001A08FE"/>
    <w:rsid w:val="001A3DDA"/>
    <w:rsid w:val="001A6239"/>
    <w:rsid w:val="001A70D5"/>
    <w:rsid w:val="001A76B7"/>
    <w:rsid w:val="001B0B28"/>
    <w:rsid w:val="001B0E58"/>
    <w:rsid w:val="001B2198"/>
    <w:rsid w:val="001B28B5"/>
    <w:rsid w:val="001B7A21"/>
    <w:rsid w:val="001C09BD"/>
    <w:rsid w:val="001C15FE"/>
    <w:rsid w:val="001C2203"/>
    <w:rsid w:val="001C2489"/>
    <w:rsid w:val="001C331C"/>
    <w:rsid w:val="001C4BF1"/>
    <w:rsid w:val="001C4F68"/>
    <w:rsid w:val="001D034E"/>
    <w:rsid w:val="001D4638"/>
    <w:rsid w:val="001D4F40"/>
    <w:rsid w:val="001E0423"/>
    <w:rsid w:val="001E1673"/>
    <w:rsid w:val="001F2B65"/>
    <w:rsid w:val="001F34DF"/>
    <w:rsid w:val="001F4A4B"/>
    <w:rsid w:val="001F661F"/>
    <w:rsid w:val="001F6B35"/>
    <w:rsid w:val="002021AC"/>
    <w:rsid w:val="00203093"/>
    <w:rsid w:val="00204F12"/>
    <w:rsid w:val="00212704"/>
    <w:rsid w:val="00214ADB"/>
    <w:rsid w:val="00215332"/>
    <w:rsid w:val="0021652F"/>
    <w:rsid w:val="00225DF9"/>
    <w:rsid w:val="00230857"/>
    <w:rsid w:val="00230FBF"/>
    <w:rsid w:val="002315E5"/>
    <w:rsid w:val="00234F31"/>
    <w:rsid w:val="0023503E"/>
    <w:rsid w:val="002370AF"/>
    <w:rsid w:val="00237CB6"/>
    <w:rsid w:val="00240A2D"/>
    <w:rsid w:val="0024165D"/>
    <w:rsid w:val="0024190B"/>
    <w:rsid w:val="002429DA"/>
    <w:rsid w:val="002431F5"/>
    <w:rsid w:val="00245B46"/>
    <w:rsid w:val="00252D98"/>
    <w:rsid w:val="00254B40"/>
    <w:rsid w:val="00255454"/>
    <w:rsid w:val="00255C06"/>
    <w:rsid w:val="00255EF1"/>
    <w:rsid w:val="00257950"/>
    <w:rsid w:val="0026002E"/>
    <w:rsid w:val="00265B75"/>
    <w:rsid w:val="00266A2C"/>
    <w:rsid w:val="00267D90"/>
    <w:rsid w:val="00270273"/>
    <w:rsid w:val="00270E4F"/>
    <w:rsid w:val="002760B3"/>
    <w:rsid w:val="00287302"/>
    <w:rsid w:val="00287FF4"/>
    <w:rsid w:val="002926A6"/>
    <w:rsid w:val="00297E9A"/>
    <w:rsid w:val="002A1313"/>
    <w:rsid w:val="002B1AF6"/>
    <w:rsid w:val="002B43FA"/>
    <w:rsid w:val="002B70D6"/>
    <w:rsid w:val="002C073E"/>
    <w:rsid w:val="002C67E7"/>
    <w:rsid w:val="002D0BBF"/>
    <w:rsid w:val="002D0F0A"/>
    <w:rsid w:val="002D3D58"/>
    <w:rsid w:val="002E2A38"/>
    <w:rsid w:val="002E45A5"/>
    <w:rsid w:val="002F1043"/>
    <w:rsid w:val="002F23D9"/>
    <w:rsid w:val="002F44B0"/>
    <w:rsid w:val="002F4F8F"/>
    <w:rsid w:val="002F5C97"/>
    <w:rsid w:val="002F62D8"/>
    <w:rsid w:val="00300F1A"/>
    <w:rsid w:val="00301C31"/>
    <w:rsid w:val="00301C6F"/>
    <w:rsid w:val="00306193"/>
    <w:rsid w:val="0030642A"/>
    <w:rsid w:val="00307AD2"/>
    <w:rsid w:val="003118CA"/>
    <w:rsid w:val="00316343"/>
    <w:rsid w:val="00317467"/>
    <w:rsid w:val="00317468"/>
    <w:rsid w:val="003176B4"/>
    <w:rsid w:val="003210A8"/>
    <w:rsid w:val="00321408"/>
    <w:rsid w:val="0032307F"/>
    <w:rsid w:val="00325FC5"/>
    <w:rsid w:val="003300C7"/>
    <w:rsid w:val="00335636"/>
    <w:rsid w:val="0033595D"/>
    <w:rsid w:val="00337C81"/>
    <w:rsid w:val="00337D84"/>
    <w:rsid w:val="003418C9"/>
    <w:rsid w:val="003443F6"/>
    <w:rsid w:val="003447DC"/>
    <w:rsid w:val="003447F2"/>
    <w:rsid w:val="00344804"/>
    <w:rsid w:val="00344C8F"/>
    <w:rsid w:val="003469D9"/>
    <w:rsid w:val="00346B15"/>
    <w:rsid w:val="00350436"/>
    <w:rsid w:val="00351B38"/>
    <w:rsid w:val="003534BE"/>
    <w:rsid w:val="00354D80"/>
    <w:rsid w:val="00356E0B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671C"/>
    <w:rsid w:val="00381047"/>
    <w:rsid w:val="0038322F"/>
    <w:rsid w:val="00383DF1"/>
    <w:rsid w:val="003842CA"/>
    <w:rsid w:val="00384DBE"/>
    <w:rsid w:val="00391EE3"/>
    <w:rsid w:val="00392318"/>
    <w:rsid w:val="003952A4"/>
    <w:rsid w:val="003A0112"/>
    <w:rsid w:val="003A200F"/>
    <w:rsid w:val="003A2A0A"/>
    <w:rsid w:val="003A2AE3"/>
    <w:rsid w:val="003B3997"/>
    <w:rsid w:val="003B66A2"/>
    <w:rsid w:val="003C0013"/>
    <w:rsid w:val="003C1ECF"/>
    <w:rsid w:val="003C733F"/>
    <w:rsid w:val="003C79EA"/>
    <w:rsid w:val="003D637B"/>
    <w:rsid w:val="003E0DDC"/>
    <w:rsid w:val="003E1ED5"/>
    <w:rsid w:val="003E2AD0"/>
    <w:rsid w:val="003E35DA"/>
    <w:rsid w:val="003E5952"/>
    <w:rsid w:val="003F2817"/>
    <w:rsid w:val="003F323C"/>
    <w:rsid w:val="003F4F6B"/>
    <w:rsid w:val="003F5BD9"/>
    <w:rsid w:val="00401288"/>
    <w:rsid w:val="00402276"/>
    <w:rsid w:val="00402D82"/>
    <w:rsid w:val="00403298"/>
    <w:rsid w:val="004038BE"/>
    <w:rsid w:val="00404088"/>
    <w:rsid w:val="00406AAB"/>
    <w:rsid w:val="00406BE7"/>
    <w:rsid w:val="00410763"/>
    <w:rsid w:val="00411501"/>
    <w:rsid w:val="00412F2A"/>
    <w:rsid w:val="00413360"/>
    <w:rsid w:val="00413609"/>
    <w:rsid w:val="00413A36"/>
    <w:rsid w:val="004141AB"/>
    <w:rsid w:val="00415B3C"/>
    <w:rsid w:val="00416E31"/>
    <w:rsid w:val="004173A8"/>
    <w:rsid w:val="004213CD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475EA"/>
    <w:rsid w:val="00452043"/>
    <w:rsid w:val="00452705"/>
    <w:rsid w:val="004531EB"/>
    <w:rsid w:val="00454C2C"/>
    <w:rsid w:val="00460100"/>
    <w:rsid w:val="004641EE"/>
    <w:rsid w:val="00464B16"/>
    <w:rsid w:val="004670E1"/>
    <w:rsid w:val="00467A5F"/>
    <w:rsid w:val="00471136"/>
    <w:rsid w:val="00473002"/>
    <w:rsid w:val="00473C63"/>
    <w:rsid w:val="00474D9A"/>
    <w:rsid w:val="004831BC"/>
    <w:rsid w:val="00485558"/>
    <w:rsid w:val="00490F03"/>
    <w:rsid w:val="004925B4"/>
    <w:rsid w:val="004952A4"/>
    <w:rsid w:val="004A07DE"/>
    <w:rsid w:val="004A1994"/>
    <w:rsid w:val="004A41EB"/>
    <w:rsid w:val="004A52A9"/>
    <w:rsid w:val="004A54E3"/>
    <w:rsid w:val="004B154E"/>
    <w:rsid w:val="004B1E44"/>
    <w:rsid w:val="004B4246"/>
    <w:rsid w:val="004B5A3C"/>
    <w:rsid w:val="004C1E25"/>
    <w:rsid w:val="004C4775"/>
    <w:rsid w:val="004D0E63"/>
    <w:rsid w:val="004D2A97"/>
    <w:rsid w:val="004D3A1A"/>
    <w:rsid w:val="004E00B7"/>
    <w:rsid w:val="004E12F9"/>
    <w:rsid w:val="004E4D39"/>
    <w:rsid w:val="004E5275"/>
    <w:rsid w:val="004E60B9"/>
    <w:rsid w:val="004F0224"/>
    <w:rsid w:val="004F4609"/>
    <w:rsid w:val="004F67A8"/>
    <w:rsid w:val="00510987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2811"/>
    <w:rsid w:val="0053303D"/>
    <w:rsid w:val="0053716A"/>
    <w:rsid w:val="00540572"/>
    <w:rsid w:val="00541F92"/>
    <w:rsid w:val="00543768"/>
    <w:rsid w:val="00544124"/>
    <w:rsid w:val="00546611"/>
    <w:rsid w:val="00547FDC"/>
    <w:rsid w:val="00552AE7"/>
    <w:rsid w:val="0055659C"/>
    <w:rsid w:val="00560741"/>
    <w:rsid w:val="00564A2C"/>
    <w:rsid w:val="00565709"/>
    <w:rsid w:val="005665EC"/>
    <w:rsid w:val="00566717"/>
    <w:rsid w:val="00570882"/>
    <w:rsid w:val="00571B5C"/>
    <w:rsid w:val="00573AE0"/>
    <w:rsid w:val="00573D64"/>
    <w:rsid w:val="00576341"/>
    <w:rsid w:val="00576AE0"/>
    <w:rsid w:val="00580E07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2227"/>
    <w:rsid w:val="005A36F9"/>
    <w:rsid w:val="005A4868"/>
    <w:rsid w:val="005A59A2"/>
    <w:rsid w:val="005A7418"/>
    <w:rsid w:val="005B0980"/>
    <w:rsid w:val="005B143B"/>
    <w:rsid w:val="005B1D66"/>
    <w:rsid w:val="005B3BDD"/>
    <w:rsid w:val="005C1648"/>
    <w:rsid w:val="005C4B10"/>
    <w:rsid w:val="005D1C28"/>
    <w:rsid w:val="005D584A"/>
    <w:rsid w:val="005D6EB9"/>
    <w:rsid w:val="005D7C10"/>
    <w:rsid w:val="005E088C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10DC5"/>
    <w:rsid w:val="00613931"/>
    <w:rsid w:val="0061525C"/>
    <w:rsid w:val="0061639E"/>
    <w:rsid w:val="00616CDE"/>
    <w:rsid w:val="00622111"/>
    <w:rsid w:val="006230D1"/>
    <w:rsid w:val="00623351"/>
    <w:rsid w:val="00626543"/>
    <w:rsid w:val="0063116B"/>
    <w:rsid w:val="006358AF"/>
    <w:rsid w:val="006365F6"/>
    <w:rsid w:val="00640EC9"/>
    <w:rsid w:val="00645165"/>
    <w:rsid w:val="006474CA"/>
    <w:rsid w:val="0065257D"/>
    <w:rsid w:val="0065296F"/>
    <w:rsid w:val="00653ECD"/>
    <w:rsid w:val="00660BAC"/>
    <w:rsid w:val="00661854"/>
    <w:rsid w:val="00662724"/>
    <w:rsid w:val="00664131"/>
    <w:rsid w:val="0067007B"/>
    <w:rsid w:val="00671659"/>
    <w:rsid w:val="006734AC"/>
    <w:rsid w:val="006766FA"/>
    <w:rsid w:val="006769BE"/>
    <w:rsid w:val="00681697"/>
    <w:rsid w:val="00685491"/>
    <w:rsid w:val="00692C4E"/>
    <w:rsid w:val="006966C1"/>
    <w:rsid w:val="006969B9"/>
    <w:rsid w:val="00697125"/>
    <w:rsid w:val="006A10FE"/>
    <w:rsid w:val="006A5415"/>
    <w:rsid w:val="006A609C"/>
    <w:rsid w:val="006A680D"/>
    <w:rsid w:val="006B0B33"/>
    <w:rsid w:val="006B35A3"/>
    <w:rsid w:val="006B3EE5"/>
    <w:rsid w:val="006B497F"/>
    <w:rsid w:val="006B4F29"/>
    <w:rsid w:val="006B7213"/>
    <w:rsid w:val="006B7622"/>
    <w:rsid w:val="006C065A"/>
    <w:rsid w:val="006C070C"/>
    <w:rsid w:val="006C0885"/>
    <w:rsid w:val="006C1B89"/>
    <w:rsid w:val="006C32A1"/>
    <w:rsid w:val="006C5C14"/>
    <w:rsid w:val="006D0639"/>
    <w:rsid w:val="006D0B2B"/>
    <w:rsid w:val="006D11C7"/>
    <w:rsid w:val="006D366A"/>
    <w:rsid w:val="006D4998"/>
    <w:rsid w:val="006D54DA"/>
    <w:rsid w:val="006D6083"/>
    <w:rsid w:val="006D680D"/>
    <w:rsid w:val="006D6E7F"/>
    <w:rsid w:val="006E08F4"/>
    <w:rsid w:val="006E09E7"/>
    <w:rsid w:val="006E1F32"/>
    <w:rsid w:val="006E2EB0"/>
    <w:rsid w:val="006E3DAD"/>
    <w:rsid w:val="006E5271"/>
    <w:rsid w:val="006E721E"/>
    <w:rsid w:val="006F0F4C"/>
    <w:rsid w:val="006F2F51"/>
    <w:rsid w:val="006F3AB6"/>
    <w:rsid w:val="006F4F60"/>
    <w:rsid w:val="006F6282"/>
    <w:rsid w:val="00701A16"/>
    <w:rsid w:val="00703277"/>
    <w:rsid w:val="00704D4A"/>
    <w:rsid w:val="0071059C"/>
    <w:rsid w:val="0071184F"/>
    <w:rsid w:val="00711AA2"/>
    <w:rsid w:val="00712709"/>
    <w:rsid w:val="0071648F"/>
    <w:rsid w:val="0071738B"/>
    <w:rsid w:val="00717696"/>
    <w:rsid w:val="00721984"/>
    <w:rsid w:val="007244BF"/>
    <w:rsid w:val="0073013F"/>
    <w:rsid w:val="0073563C"/>
    <w:rsid w:val="00735ABB"/>
    <w:rsid w:val="007376A8"/>
    <w:rsid w:val="00742BD3"/>
    <w:rsid w:val="00745C4C"/>
    <w:rsid w:val="0074648A"/>
    <w:rsid w:val="00746548"/>
    <w:rsid w:val="0074757C"/>
    <w:rsid w:val="00750E24"/>
    <w:rsid w:val="00755F06"/>
    <w:rsid w:val="007562EE"/>
    <w:rsid w:val="00760631"/>
    <w:rsid w:val="00764025"/>
    <w:rsid w:val="00764191"/>
    <w:rsid w:val="007642BE"/>
    <w:rsid w:val="007663E1"/>
    <w:rsid w:val="007675AF"/>
    <w:rsid w:val="00771B2F"/>
    <w:rsid w:val="00773E9B"/>
    <w:rsid w:val="00774AE8"/>
    <w:rsid w:val="00774C47"/>
    <w:rsid w:val="00775E4C"/>
    <w:rsid w:val="00776005"/>
    <w:rsid w:val="00776A04"/>
    <w:rsid w:val="00782690"/>
    <w:rsid w:val="00782FCF"/>
    <w:rsid w:val="00785748"/>
    <w:rsid w:val="00785A3A"/>
    <w:rsid w:val="00790AD8"/>
    <w:rsid w:val="0079152A"/>
    <w:rsid w:val="00792ECC"/>
    <w:rsid w:val="00793182"/>
    <w:rsid w:val="0079416D"/>
    <w:rsid w:val="00794673"/>
    <w:rsid w:val="00795023"/>
    <w:rsid w:val="007A0AF4"/>
    <w:rsid w:val="007A1890"/>
    <w:rsid w:val="007A1C4C"/>
    <w:rsid w:val="007A2015"/>
    <w:rsid w:val="007A2509"/>
    <w:rsid w:val="007A38BE"/>
    <w:rsid w:val="007B17E3"/>
    <w:rsid w:val="007B21E6"/>
    <w:rsid w:val="007B2D38"/>
    <w:rsid w:val="007B2F98"/>
    <w:rsid w:val="007B6320"/>
    <w:rsid w:val="007B6F21"/>
    <w:rsid w:val="007B79CC"/>
    <w:rsid w:val="007C100A"/>
    <w:rsid w:val="007C14D7"/>
    <w:rsid w:val="007C1989"/>
    <w:rsid w:val="007C3233"/>
    <w:rsid w:val="007C45F7"/>
    <w:rsid w:val="007C4994"/>
    <w:rsid w:val="007C4DD4"/>
    <w:rsid w:val="007C4F83"/>
    <w:rsid w:val="007C6D28"/>
    <w:rsid w:val="007D2809"/>
    <w:rsid w:val="007D54B0"/>
    <w:rsid w:val="007D77D8"/>
    <w:rsid w:val="007E2C08"/>
    <w:rsid w:val="007E4D62"/>
    <w:rsid w:val="007E654C"/>
    <w:rsid w:val="007E7B05"/>
    <w:rsid w:val="007F0C3B"/>
    <w:rsid w:val="007F29A3"/>
    <w:rsid w:val="0080101E"/>
    <w:rsid w:val="008060CB"/>
    <w:rsid w:val="008134D7"/>
    <w:rsid w:val="00816354"/>
    <w:rsid w:val="00820041"/>
    <w:rsid w:val="00820C03"/>
    <w:rsid w:val="0082158D"/>
    <w:rsid w:val="0082224F"/>
    <w:rsid w:val="00822355"/>
    <w:rsid w:val="00822B36"/>
    <w:rsid w:val="008230D9"/>
    <w:rsid w:val="00825C13"/>
    <w:rsid w:val="008274E1"/>
    <w:rsid w:val="008305BC"/>
    <w:rsid w:val="00831F7D"/>
    <w:rsid w:val="00833857"/>
    <w:rsid w:val="00834545"/>
    <w:rsid w:val="00836692"/>
    <w:rsid w:val="00846628"/>
    <w:rsid w:val="00851D97"/>
    <w:rsid w:val="00854983"/>
    <w:rsid w:val="008554E6"/>
    <w:rsid w:val="00856E7A"/>
    <w:rsid w:val="008638AD"/>
    <w:rsid w:val="00866C78"/>
    <w:rsid w:val="00866FDD"/>
    <w:rsid w:val="008724E7"/>
    <w:rsid w:val="0088079E"/>
    <w:rsid w:val="00881972"/>
    <w:rsid w:val="00881B13"/>
    <w:rsid w:val="00882E87"/>
    <w:rsid w:val="00887FC4"/>
    <w:rsid w:val="00893959"/>
    <w:rsid w:val="00897BDA"/>
    <w:rsid w:val="00897DE5"/>
    <w:rsid w:val="008A1FB7"/>
    <w:rsid w:val="008A2209"/>
    <w:rsid w:val="008A37D3"/>
    <w:rsid w:val="008A4B2F"/>
    <w:rsid w:val="008A6487"/>
    <w:rsid w:val="008A6B55"/>
    <w:rsid w:val="008A6C0B"/>
    <w:rsid w:val="008B11B8"/>
    <w:rsid w:val="008B5D72"/>
    <w:rsid w:val="008B6837"/>
    <w:rsid w:val="008C1D74"/>
    <w:rsid w:val="008C7512"/>
    <w:rsid w:val="008C75C6"/>
    <w:rsid w:val="008D2E45"/>
    <w:rsid w:val="008D395C"/>
    <w:rsid w:val="008D4B50"/>
    <w:rsid w:val="008D5F73"/>
    <w:rsid w:val="008D7D0E"/>
    <w:rsid w:val="008E1241"/>
    <w:rsid w:val="008E7AAA"/>
    <w:rsid w:val="00900F44"/>
    <w:rsid w:val="00901D01"/>
    <w:rsid w:val="0090200E"/>
    <w:rsid w:val="009035D6"/>
    <w:rsid w:val="009049F5"/>
    <w:rsid w:val="00905461"/>
    <w:rsid w:val="009075A1"/>
    <w:rsid w:val="009077F0"/>
    <w:rsid w:val="00912D22"/>
    <w:rsid w:val="00914CC0"/>
    <w:rsid w:val="00915922"/>
    <w:rsid w:val="00916A98"/>
    <w:rsid w:val="00916E49"/>
    <w:rsid w:val="00917B43"/>
    <w:rsid w:val="00921F62"/>
    <w:rsid w:val="00924BA4"/>
    <w:rsid w:val="00927104"/>
    <w:rsid w:val="00932D74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1DB7"/>
    <w:rsid w:val="009620CC"/>
    <w:rsid w:val="00963E19"/>
    <w:rsid w:val="00964168"/>
    <w:rsid w:val="0096555F"/>
    <w:rsid w:val="00966F55"/>
    <w:rsid w:val="00971469"/>
    <w:rsid w:val="00973D16"/>
    <w:rsid w:val="009774DC"/>
    <w:rsid w:val="009800E9"/>
    <w:rsid w:val="00980F5E"/>
    <w:rsid w:val="00981020"/>
    <w:rsid w:val="00981AF2"/>
    <w:rsid w:val="00981B5A"/>
    <w:rsid w:val="00983180"/>
    <w:rsid w:val="0098651D"/>
    <w:rsid w:val="00992B6E"/>
    <w:rsid w:val="00993EAF"/>
    <w:rsid w:val="00994A0A"/>
    <w:rsid w:val="00995182"/>
    <w:rsid w:val="009956D6"/>
    <w:rsid w:val="009978F4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73D"/>
    <w:rsid w:val="009C1BD5"/>
    <w:rsid w:val="009C48BA"/>
    <w:rsid w:val="009D0D86"/>
    <w:rsid w:val="009D14F2"/>
    <w:rsid w:val="009D2D8F"/>
    <w:rsid w:val="009D7458"/>
    <w:rsid w:val="009E0DDF"/>
    <w:rsid w:val="009E235E"/>
    <w:rsid w:val="009E28E1"/>
    <w:rsid w:val="009E3CF1"/>
    <w:rsid w:val="009E4A1E"/>
    <w:rsid w:val="009E5A5B"/>
    <w:rsid w:val="009E5BA8"/>
    <w:rsid w:val="009E6D38"/>
    <w:rsid w:val="009F0D7E"/>
    <w:rsid w:val="009F28FC"/>
    <w:rsid w:val="009F622C"/>
    <w:rsid w:val="00A049B8"/>
    <w:rsid w:val="00A07192"/>
    <w:rsid w:val="00A076F6"/>
    <w:rsid w:val="00A07794"/>
    <w:rsid w:val="00A119FC"/>
    <w:rsid w:val="00A11D7A"/>
    <w:rsid w:val="00A127E4"/>
    <w:rsid w:val="00A22EBA"/>
    <w:rsid w:val="00A25F4E"/>
    <w:rsid w:val="00A32BD5"/>
    <w:rsid w:val="00A357EC"/>
    <w:rsid w:val="00A42013"/>
    <w:rsid w:val="00A42B13"/>
    <w:rsid w:val="00A45A95"/>
    <w:rsid w:val="00A46F43"/>
    <w:rsid w:val="00A5081C"/>
    <w:rsid w:val="00A51A08"/>
    <w:rsid w:val="00A54448"/>
    <w:rsid w:val="00A57707"/>
    <w:rsid w:val="00A60263"/>
    <w:rsid w:val="00A60C86"/>
    <w:rsid w:val="00A61306"/>
    <w:rsid w:val="00A61422"/>
    <w:rsid w:val="00A616B8"/>
    <w:rsid w:val="00A62DC7"/>
    <w:rsid w:val="00A63010"/>
    <w:rsid w:val="00A636FC"/>
    <w:rsid w:val="00A67309"/>
    <w:rsid w:val="00A7011E"/>
    <w:rsid w:val="00A713C3"/>
    <w:rsid w:val="00A7406B"/>
    <w:rsid w:val="00A74D87"/>
    <w:rsid w:val="00A753AA"/>
    <w:rsid w:val="00A764FE"/>
    <w:rsid w:val="00A7793E"/>
    <w:rsid w:val="00A824E0"/>
    <w:rsid w:val="00A863F0"/>
    <w:rsid w:val="00A86918"/>
    <w:rsid w:val="00A968C5"/>
    <w:rsid w:val="00A976B0"/>
    <w:rsid w:val="00A979F9"/>
    <w:rsid w:val="00AA15E5"/>
    <w:rsid w:val="00AA242B"/>
    <w:rsid w:val="00AA31FD"/>
    <w:rsid w:val="00AA416C"/>
    <w:rsid w:val="00AA4A46"/>
    <w:rsid w:val="00AA5A5A"/>
    <w:rsid w:val="00AA7D45"/>
    <w:rsid w:val="00AB1248"/>
    <w:rsid w:val="00AB22F0"/>
    <w:rsid w:val="00AB3EA2"/>
    <w:rsid w:val="00AC1425"/>
    <w:rsid w:val="00AC36E9"/>
    <w:rsid w:val="00AC3807"/>
    <w:rsid w:val="00AC60EC"/>
    <w:rsid w:val="00AC70FE"/>
    <w:rsid w:val="00AD3D7F"/>
    <w:rsid w:val="00AD638A"/>
    <w:rsid w:val="00AE17F5"/>
    <w:rsid w:val="00AE3469"/>
    <w:rsid w:val="00AE527F"/>
    <w:rsid w:val="00AF0FC5"/>
    <w:rsid w:val="00B00A02"/>
    <w:rsid w:val="00B01793"/>
    <w:rsid w:val="00B020BC"/>
    <w:rsid w:val="00B02198"/>
    <w:rsid w:val="00B02A2D"/>
    <w:rsid w:val="00B031B8"/>
    <w:rsid w:val="00B071E6"/>
    <w:rsid w:val="00B13E60"/>
    <w:rsid w:val="00B16689"/>
    <w:rsid w:val="00B16C38"/>
    <w:rsid w:val="00B2223E"/>
    <w:rsid w:val="00B27011"/>
    <w:rsid w:val="00B33546"/>
    <w:rsid w:val="00B35747"/>
    <w:rsid w:val="00B35D96"/>
    <w:rsid w:val="00B35F8E"/>
    <w:rsid w:val="00B3609D"/>
    <w:rsid w:val="00B37D75"/>
    <w:rsid w:val="00B44420"/>
    <w:rsid w:val="00B45261"/>
    <w:rsid w:val="00B51A9E"/>
    <w:rsid w:val="00B52B9C"/>
    <w:rsid w:val="00B614B7"/>
    <w:rsid w:val="00B67C00"/>
    <w:rsid w:val="00B71B53"/>
    <w:rsid w:val="00B81A15"/>
    <w:rsid w:val="00B8245C"/>
    <w:rsid w:val="00B85FE6"/>
    <w:rsid w:val="00B861E5"/>
    <w:rsid w:val="00B90319"/>
    <w:rsid w:val="00B92788"/>
    <w:rsid w:val="00B94BF3"/>
    <w:rsid w:val="00B96976"/>
    <w:rsid w:val="00BA0BE4"/>
    <w:rsid w:val="00BA287E"/>
    <w:rsid w:val="00BA436F"/>
    <w:rsid w:val="00BA548D"/>
    <w:rsid w:val="00BA631D"/>
    <w:rsid w:val="00BB24CA"/>
    <w:rsid w:val="00BB2521"/>
    <w:rsid w:val="00BB3ABC"/>
    <w:rsid w:val="00BB63CC"/>
    <w:rsid w:val="00BC673D"/>
    <w:rsid w:val="00BC6947"/>
    <w:rsid w:val="00BC6FD2"/>
    <w:rsid w:val="00BD112F"/>
    <w:rsid w:val="00BE2C77"/>
    <w:rsid w:val="00BE33BE"/>
    <w:rsid w:val="00BE3476"/>
    <w:rsid w:val="00BE3C52"/>
    <w:rsid w:val="00BE49B2"/>
    <w:rsid w:val="00BF1E3C"/>
    <w:rsid w:val="00C005F0"/>
    <w:rsid w:val="00C00DB6"/>
    <w:rsid w:val="00C06DC6"/>
    <w:rsid w:val="00C136D7"/>
    <w:rsid w:val="00C149DE"/>
    <w:rsid w:val="00C15A04"/>
    <w:rsid w:val="00C207D1"/>
    <w:rsid w:val="00C20E61"/>
    <w:rsid w:val="00C21CE2"/>
    <w:rsid w:val="00C22EBC"/>
    <w:rsid w:val="00C337A3"/>
    <w:rsid w:val="00C44DDE"/>
    <w:rsid w:val="00C452F2"/>
    <w:rsid w:val="00C5171D"/>
    <w:rsid w:val="00C52590"/>
    <w:rsid w:val="00C54FA8"/>
    <w:rsid w:val="00C5503B"/>
    <w:rsid w:val="00C55401"/>
    <w:rsid w:val="00C61454"/>
    <w:rsid w:val="00C6165A"/>
    <w:rsid w:val="00C631F6"/>
    <w:rsid w:val="00C6569C"/>
    <w:rsid w:val="00C65C2C"/>
    <w:rsid w:val="00C66131"/>
    <w:rsid w:val="00C66502"/>
    <w:rsid w:val="00C70089"/>
    <w:rsid w:val="00C7349B"/>
    <w:rsid w:val="00C7379A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48A"/>
    <w:rsid w:val="00CA0F51"/>
    <w:rsid w:val="00CA2B30"/>
    <w:rsid w:val="00CA4043"/>
    <w:rsid w:val="00CA4691"/>
    <w:rsid w:val="00CA58E7"/>
    <w:rsid w:val="00CA61E4"/>
    <w:rsid w:val="00CB0C21"/>
    <w:rsid w:val="00CB1D40"/>
    <w:rsid w:val="00CB2929"/>
    <w:rsid w:val="00CB5C80"/>
    <w:rsid w:val="00CB75DF"/>
    <w:rsid w:val="00CC122E"/>
    <w:rsid w:val="00CC5CF5"/>
    <w:rsid w:val="00CD203A"/>
    <w:rsid w:val="00CD4C75"/>
    <w:rsid w:val="00CE0D34"/>
    <w:rsid w:val="00CE1873"/>
    <w:rsid w:val="00CE1C5D"/>
    <w:rsid w:val="00CE3C8B"/>
    <w:rsid w:val="00CE3FE2"/>
    <w:rsid w:val="00CE43D6"/>
    <w:rsid w:val="00CE4E8F"/>
    <w:rsid w:val="00CE7658"/>
    <w:rsid w:val="00CE7A36"/>
    <w:rsid w:val="00CF0FFC"/>
    <w:rsid w:val="00CF1041"/>
    <w:rsid w:val="00CF298F"/>
    <w:rsid w:val="00CF2A0C"/>
    <w:rsid w:val="00CF615E"/>
    <w:rsid w:val="00CF66B6"/>
    <w:rsid w:val="00D00981"/>
    <w:rsid w:val="00D00C0F"/>
    <w:rsid w:val="00D0119E"/>
    <w:rsid w:val="00D043BF"/>
    <w:rsid w:val="00D057F7"/>
    <w:rsid w:val="00D06DD3"/>
    <w:rsid w:val="00D10AC9"/>
    <w:rsid w:val="00D11127"/>
    <w:rsid w:val="00D1215A"/>
    <w:rsid w:val="00D13DA2"/>
    <w:rsid w:val="00D14778"/>
    <w:rsid w:val="00D17B66"/>
    <w:rsid w:val="00D2441C"/>
    <w:rsid w:val="00D274A6"/>
    <w:rsid w:val="00D35AB3"/>
    <w:rsid w:val="00D445E9"/>
    <w:rsid w:val="00D469C5"/>
    <w:rsid w:val="00D47B6E"/>
    <w:rsid w:val="00D47E28"/>
    <w:rsid w:val="00D51A8B"/>
    <w:rsid w:val="00D52304"/>
    <w:rsid w:val="00D528C2"/>
    <w:rsid w:val="00D52B62"/>
    <w:rsid w:val="00D53008"/>
    <w:rsid w:val="00D62E3A"/>
    <w:rsid w:val="00D657BF"/>
    <w:rsid w:val="00D67340"/>
    <w:rsid w:val="00D7062F"/>
    <w:rsid w:val="00D73A0E"/>
    <w:rsid w:val="00D75A62"/>
    <w:rsid w:val="00D76AC0"/>
    <w:rsid w:val="00D82457"/>
    <w:rsid w:val="00D83D11"/>
    <w:rsid w:val="00D84F56"/>
    <w:rsid w:val="00D850A0"/>
    <w:rsid w:val="00D87B3C"/>
    <w:rsid w:val="00D90951"/>
    <w:rsid w:val="00D96A1A"/>
    <w:rsid w:val="00D97A93"/>
    <w:rsid w:val="00DA2D5D"/>
    <w:rsid w:val="00DA4B30"/>
    <w:rsid w:val="00DA504E"/>
    <w:rsid w:val="00DB29E0"/>
    <w:rsid w:val="00DB54BC"/>
    <w:rsid w:val="00DB5B3F"/>
    <w:rsid w:val="00DB6603"/>
    <w:rsid w:val="00DB79BF"/>
    <w:rsid w:val="00DC27C2"/>
    <w:rsid w:val="00DC4E13"/>
    <w:rsid w:val="00DC7B6F"/>
    <w:rsid w:val="00DD2255"/>
    <w:rsid w:val="00DD2A02"/>
    <w:rsid w:val="00DD4206"/>
    <w:rsid w:val="00DD5194"/>
    <w:rsid w:val="00DD790E"/>
    <w:rsid w:val="00DD7C8B"/>
    <w:rsid w:val="00DE1EE3"/>
    <w:rsid w:val="00DE2996"/>
    <w:rsid w:val="00DE2C31"/>
    <w:rsid w:val="00DF3880"/>
    <w:rsid w:val="00DF50C6"/>
    <w:rsid w:val="00DF6AE3"/>
    <w:rsid w:val="00DF7324"/>
    <w:rsid w:val="00E018F2"/>
    <w:rsid w:val="00E024E0"/>
    <w:rsid w:val="00E02D59"/>
    <w:rsid w:val="00E03618"/>
    <w:rsid w:val="00E05525"/>
    <w:rsid w:val="00E0589E"/>
    <w:rsid w:val="00E07370"/>
    <w:rsid w:val="00E2028B"/>
    <w:rsid w:val="00E20FBB"/>
    <w:rsid w:val="00E21990"/>
    <w:rsid w:val="00E27097"/>
    <w:rsid w:val="00E30FF4"/>
    <w:rsid w:val="00E3179D"/>
    <w:rsid w:val="00E31D14"/>
    <w:rsid w:val="00E33CAC"/>
    <w:rsid w:val="00E4060B"/>
    <w:rsid w:val="00E4242B"/>
    <w:rsid w:val="00E47209"/>
    <w:rsid w:val="00E477B3"/>
    <w:rsid w:val="00E47F96"/>
    <w:rsid w:val="00E530F8"/>
    <w:rsid w:val="00E53299"/>
    <w:rsid w:val="00E5651D"/>
    <w:rsid w:val="00E66225"/>
    <w:rsid w:val="00E71AE0"/>
    <w:rsid w:val="00E74B42"/>
    <w:rsid w:val="00E74EAA"/>
    <w:rsid w:val="00E764E2"/>
    <w:rsid w:val="00E76E73"/>
    <w:rsid w:val="00E803EF"/>
    <w:rsid w:val="00E81BF2"/>
    <w:rsid w:val="00E81D6D"/>
    <w:rsid w:val="00E834EB"/>
    <w:rsid w:val="00E845ED"/>
    <w:rsid w:val="00E84DCE"/>
    <w:rsid w:val="00E9131A"/>
    <w:rsid w:val="00E929D5"/>
    <w:rsid w:val="00E94AE9"/>
    <w:rsid w:val="00E94B63"/>
    <w:rsid w:val="00E96F3B"/>
    <w:rsid w:val="00E97509"/>
    <w:rsid w:val="00EA0D2B"/>
    <w:rsid w:val="00EA1D63"/>
    <w:rsid w:val="00EA1E25"/>
    <w:rsid w:val="00EA3364"/>
    <w:rsid w:val="00EA41FB"/>
    <w:rsid w:val="00EA45CC"/>
    <w:rsid w:val="00EB368F"/>
    <w:rsid w:val="00EB50E2"/>
    <w:rsid w:val="00EB613A"/>
    <w:rsid w:val="00EB6484"/>
    <w:rsid w:val="00EB7B61"/>
    <w:rsid w:val="00EC02B9"/>
    <w:rsid w:val="00EC06AE"/>
    <w:rsid w:val="00EC5B36"/>
    <w:rsid w:val="00EC791B"/>
    <w:rsid w:val="00ED086D"/>
    <w:rsid w:val="00ED192A"/>
    <w:rsid w:val="00ED39D6"/>
    <w:rsid w:val="00ED5B4B"/>
    <w:rsid w:val="00ED5DA0"/>
    <w:rsid w:val="00ED7FE9"/>
    <w:rsid w:val="00EE05AF"/>
    <w:rsid w:val="00EE3AA4"/>
    <w:rsid w:val="00EE628C"/>
    <w:rsid w:val="00EF0310"/>
    <w:rsid w:val="00EF2507"/>
    <w:rsid w:val="00EF316F"/>
    <w:rsid w:val="00EF3B78"/>
    <w:rsid w:val="00EF41E2"/>
    <w:rsid w:val="00EF6EFF"/>
    <w:rsid w:val="00F028DF"/>
    <w:rsid w:val="00F03015"/>
    <w:rsid w:val="00F03BC0"/>
    <w:rsid w:val="00F04523"/>
    <w:rsid w:val="00F04D4D"/>
    <w:rsid w:val="00F051D9"/>
    <w:rsid w:val="00F12C89"/>
    <w:rsid w:val="00F15ABA"/>
    <w:rsid w:val="00F16590"/>
    <w:rsid w:val="00F177CA"/>
    <w:rsid w:val="00F2107A"/>
    <w:rsid w:val="00F2205B"/>
    <w:rsid w:val="00F257E7"/>
    <w:rsid w:val="00F35198"/>
    <w:rsid w:val="00F366C5"/>
    <w:rsid w:val="00F37534"/>
    <w:rsid w:val="00F40C03"/>
    <w:rsid w:val="00F416CF"/>
    <w:rsid w:val="00F45CE5"/>
    <w:rsid w:val="00F50E8D"/>
    <w:rsid w:val="00F52A1F"/>
    <w:rsid w:val="00F52A47"/>
    <w:rsid w:val="00F52D54"/>
    <w:rsid w:val="00F52E3E"/>
    <w:rsid w:val="00F53081"/>
    <w:rsid w:val="00F57C3F"/>
    <w:rsid w:val="00F62144"/>
    <w:rsid w:val="00F64514"/>
    <w:rsid w:val="00F64C75"/>
    <w:rsid w:val="00F67EF8"/>
    <w:rsid w:val="00F732EF"/>
    <w:rsid w:val="00F7385C"/>
    <w:rsid w:val="00F740A9"/>
    <w:rsid w:val="00F75D78"/>
    <w:rsid w:val="00F7635B"/>
    <w:rsid w:val="00F80414"/>
    <w:rsid w:val="00F81A6B"/>
    <w:rsid w:val="00F83624"/>
    <w:rsid w:val="00F83C60"/>
    <w:rsid w:val="00F84492"/>
    <w:rsid w:val="00F84C47"/>
    <w:rsid w:val="00F91402"/>
    <w:rsid w:val="00F92BE3"/>
    <w:rsid w:val="00F961CD"/>
    <w:rsid w:val="00FA5109"/>
    <w:rsid w:val="00FA79DF"/>
    <w:rsid w:val="00FB0B62"/>
    <w:rsid w:val="00FB0FA8"/>
    <w:rsid w:val="00FB12A1"/>
    <w:rsid w:val="00FB4036"/>
    <w:rsid w:val="00FB44AF"/>
    <w:rsid w:val="00FB594F"/>
    <w:rsid w:val="00FB5A4B"/>
    <w:rsid w:val="00FB5A8F"/>
    <w:rsid w:val="00FB65CF"/>
    <w:rsid w:val="00FC4F73"/>
    <w:rsid w:val="00FC58E1"/>
    <w:rsid w:val="00FC60D7"/>
    <w:rsid w:val="00FC6C9D"/>
    <w:rsid w:val="00FC7C60"/>
    <w:rsid w:val="00FD1910"/>
    <w:rsid w:val="00FD4107"/>
    <w:rsid w:val="00FD56A2"/>
    <w:rsid w:val="00FD70F6"/>
    <w:rsid w:val="00FE0A10"/>
    <w:rsid w:val="00FE3A6A"/>
    <w:rsid w:val="00FE508E"/>
    <w:rsid w:val="00FE5C6A"/>
    <w:rsid w:val="00FE6322"/>
    <w:rsid w:val="00FF20ED"/>
    <w:rsid w:val="00FF3F50"/>
    <w:rsid w:val="2560A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F8E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4E60B9"/>
    <w:pPr>
      <w:spacing w:after="240"/>
      <w:jc w:val="both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ListNumber1"/>
    <w:qFormat/>
    <w:rsid w:val="00587966"/>
    <w:pPr>
      <w:keepNext/>
      <w:keepLines/>
      <w:numPr>
        <w:numId w:val="1"/>
      </w:numPr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berschrift2">
    <w:name w:val="heading 2"/>
    <w:basedOn w:val="Standard"/>
    <w:next w:val="Listennummer2"/>
    <w:qFormat/>
    <w:rsid w:val="00587966"/>
    <w:pPr>
      <w:keepNext/>
      <w:keepLines/>
      <w:numPr>
        <w:ilvl w:val="1"/>
        <w:numId w:val="1"/>
      </w:numPr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berschrift3">
    <w:name w:val="heading 3"/>
    <w:basedOn w:val="Standard"/>
    <w:next w:val="Listennummer3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berschrift4">
    <w:name w:val="heading 4"/>
    <w:basedOn w:val="Standard"/>
    <w:next w:val="Standard"/>
    <w:qFormat/>
    <w:rsid w:val="004B154E"/>
    <w:pPr>
      <w:outlineLvl w:val="3"/>
    </w:pPr>
  </w:style>
  <w:style w:type="paragraph" w:styleId="berschrift5">
    <w:name w:val="heading 5"/>
    <w:basedOn w:val="berschrift4"/>
    <w:next w:val="Standard"/>
    <w:qFormat/>
    <w:rsid w:val="00F52A47"/>
    <w:pPr>
      <w:outlineLvl w:val="4"/>
    </w:pPr>
    <w:rPr>
      <w:lang w:val="es-ES"/>
    </w:rPr>
  </w:style>
  <w:style w:type="paragraph" w:styleId="berschrift6">
    <w:name w:val="heading 6"/>
    <w:basedOn w:val="Standard"/>
    <w:next w:val="Standard"/>
    <w:qFormat/>
    <w:rsid w:val="00F52A47"/>
    <w:pPr>
      <w:outlineLvl w:val="5"/>
    </w:pPr>
    <w:rPr>
      <w:lang w:val="es-ES"/>
    </w:rPr>
  </w:style>
  <w:style w:type="paragraph" w:styleId="berschrift7">
    <w:name w:val="heading 7"/>
    <w:basedOn w:val="Standard"/>
    <w:next w:val="Standard"/>
    <w:qFormat/>
    <w:rsid w:val="00374CB6"/>
    <w:pPr>
      <w:jc w:val="left"/>
      <w:outlineLvl w:val="6"/>
    </w:pPr>
    <w:rPr>
      <w:lang w:val="es-ES"/>
    </w:rPr>
  </w:style>
  <w:style w:type="paragraph" w:styleId="berschrift8">
    <w:name w:val="heading 8"/>
    <w:basedOn w:val="Standard"/>
    <w:next w:val="Standard"/>
    <w:qFormat/>
    <w:rsid w:val="00F52A47"/>
    <w:pPr>
      <w:outlineLvl w:val="7"/>
    </w:pPr>
    <w:rPr>
      <w:lang w:val="es-ES"/>
    </w:rPr>
  </w:style>
  <w:style w:type="paragraph" w:styleId="berschrift9">
    <w:name w:val="heading 9"/>
    <w:basedOn w:val="Standard"/>
    <w:next w:val="Standard"/>
    <w:qFormat/>
    <w:rsid w:val="00F52A47"/>
    <w:pPr>
      <w:outlineLvl w:val="8"/>
    </w:pPr>
    <w:rPr>
      <w:lang w:val="es-ES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Number1" w:customStyle="1">
    <w:name w:val="List Number 1"/>
    <w:basedOn w:val="Standard"/>
    <w:rsid w:val="006C5C14"/>
    <w:pPr>
      <w:ind w:left="567"/>
    </w:pPr>
  </w:style>
  <w:style w:type="paragraph" w:styleId="Listennummer2">
    <w:name w:val="List Number 2"/>
    <w:basedOn w:val="Standard"/>
    <w:rsid w:val="006C5C14"/>
    <w:pPr>
      <w:ind w:left="567"/>
    </w:pPr>
  </w:style>
  <w:style w:type="paragraph" w:styleId="Listennummer3">
    <w:name w:val="List Number 3"/>
    <w:basedOn w:val="Listennummer2"/>
    <w:rsid w:val="006C5C14"/>
    <w:pPr>
      <w:ind w:left="709"/>
    </w:pPr>
  </w:style>
  <w:style w:type="character" w:styleId="Seitenzahl">
    <w:name w:val="page number"/>
    <w:basedOn w:val="Absatz-Standardschriftart"/>
    <w:semiHidden/>
    <w:rsid w:val="006C5C14"/>
  </w:style>
  <w:style w:type="paragraph" w:styleId="Ttulo1" w:customStyle="1">
    <w:name w:val="Título1"/>
    <w:basedOn w:val="Standard"/>
    <w:next w:val="Standard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Abbildungsverzeichnis">
    <w:name w:val="table of figures"/>
    <w:basedOn w:val="Standard"/>
    <w:next w:val="Standard"/>
    <w:semiHidden/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Retorno" w:customStyle="1">
    <w:name w:val="Retorno"/>
    <w:basedOn w:val="Standard"/>
    <w:semiHidden/>
    <w:pPr>
      <w:spacing w:after="0"/>
      <w:jc w:val="left"/>
    </w:pPr>
  </w:style>
  <w:style w:type="paragraph" w:styleId="Verzeichnis1">
    <w:name w:val="toc 1"/>
    <w:basedOn w:val="Standard"/>
    <w:next w:val="Standard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Verzeichnis2">
    <w:name w:val="toc 2"/>
    <w:basedOn w:val="Standard"/>
    <w:next w:val="Standard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Verzeichnis3">
    <w:name w:val="toc 3"/>
    <w:basedOn w:val="Standard"/>
    <w:next w:val="Standard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Verzeichnis4">
    <w:name w:val="toc 4"/>
    <w:basedOn w:val="Standard"/>
    <w:next w:val="Standard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Verzeichnis7">
    <w:name w:val="toc 7"/>
    <w:basedOn w:val="Standard"/>
    <w:next w:val="Standard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Beschriftung">
    <w:name w:val="caption"/>
    <w:basedOn w:val="Standard"/>
    <w:next w:val="Standard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Funotentext">
    <w:name w:val="footnote text"/>
    <w:basedOn w:val="Standard"/>
    <w:rsid w:val="00AA5A5A"/>
    <w:pPr>
      <w:spacing w:after="120"/>
    </w:pPr>
    <w:rPr>
      <w:sz w:val="20"/>
    </w:rPr>
  </w:style>
  <w:style w:type="character" w:styleId="Funotenzeichen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yperlink">
    <w:name w:val="Hyperlink"/>
    <w:semiHidden/>
    <w:rsid w:val="006A5415"/>
    <w:rPr>
      <w:color w:val="0000FF"/>
      <w:u w:val="single"/>
    </w:rPr>
  </w:style>
  <w:style w:type="paragraph" w:styleId="AAreference" w:customStyle="1">
    <w:name w:val="AA reference"/>
    <w:basedOn w:val="Standard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KeineListe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Standard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Standard"/>
    <w:semiHidden/>
    <w:rsid w:val="006C5C14"/>
    <w:pPr>
      <w:spacing w:after="0"/>
      <w:jc w:val="center"/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AE3469"/>
    <w:pPr>
      <w:jc w:val="center"/>
    </w:pPr>
    <w:rPr>
      <w:sz w:val="20"/>
      <w:szCs w:val="20"/>
    </w:rPr>
  </w:style>
  <w:style w:type="table" w:styleId="Tabellenraster">
    <w:name w:val="Table Grid"/>
    <w:basedOn w:val="NormaleTabelle"/>
    <w:semiHidden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KeineListe"/>
    <w:semiHidden/>
    <w:rsid w:val="00994A0A"/>
    <w:pPr>
      <w:numPr>
        <w:numId w:val="2"/>
      </w:numPr>
    </w:pPr>
  </w:style>
  <w:style w:type="numbering" w:styleId="ArtikelAbschnitt">
    <w:name w:val="Outline List 3"/>
    <w:basedOn w:val="KeineListe"/>
    <w:semiHidden/>
    <w:rsid w:val="00EA45CC"/>
    <w:pPr>
      <w:numPr>
        <w:numId w:val="4"/>
      </w:numPr>
    </w:pPr>
  </w:style>
  <w:style w:type="paragraph" w:styleId="Blocktext">
    <w:name w:val="Block Text"/>
    <w:basedOn w:val="Standard"/>
    <w:semiHidden/>
    <w:rsid w:val="00EA45CC"/>
    <w:pPr>
      <w:spacing w:after="120"/>
      <w:ind w:left="1440" w:right="1440"/>
    </w:pPr>
  </w:style>
  <w:style w:type="paragraph" w:styleId="Textkrper">
    <w:name w:val="Body Text"/>
    <w:basedOn w:val="Standard"/>
    <w:semiHidden/>
    <w:rsid w:val="00EA45CC"/>
    <w:pPr>
      <w:spacing w:after="120"/>
    </w:pPr>
  </w:style>
  <w:style w:type="paragraph" w:styleId="Textkrper2">
    <w:name w:val="Body Text 2"/>
    <w:basedOn w:val="Standard"/>
    <w:semiHidden/>
    <w:rsid w:val="00EA45CC"/>
    <w:pPr>
      <w:spacing w:after="120" w:line="480" w:lineRule="auto"/>
    </w:pPr>
  </w:style>
  <w:style w:type="paragraph" w:styleId="Textkrper3">
    <w:name w:val="Body Text 3"/>
    <w:basedOn w:val="Standard"/>
    <w:semiHidden/>
    <w:rsid w:val="00EA45CC"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A45CC"/>
    <w:pPr>
      <w:ind w:firstLine="210"/>
    </w:pPr>
  </w:style>
  <w:style w:type="paragraph" w:styleId="Textkrper-Zeileneinzug">
    <w:name w:val="Body Text Indent"/>
    <w:basedOn w:val="Standard"/>
    <w:semiHidden/>
    <w:rsid w:val="00EA45CC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A45CC"/>
    <w:pPr>
      <w:ind w:firstLine="210"/>
    </w:pPr>
  </w:style>
  <w:style w:type="paragraph" w:styleId="Textkrper-Einzug2">
    <w:name w:val="Body Text Indent 2"/>
    <w:basedOn w:val="Standard"/>
    <w:semiHidden/>
    <w:rsid w:val="00EA45CC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A45CC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"/>
    <w:semiHidden/>
    <w:rsid w:val="00EA45CC"/>
    <w:pPr>
      <w:ind w:left="4252"/>
    </w:pPr>
  </w:style>
  <w:style w:type="paragraph" w:styleId="Datum">
    <w:name w:val="Date"/>
    <w:basedOn w:val="Standard"/>
    <w:next w:val="Standard"/>
    <w:semiHidden/>
    <w:rsid w:val="00EA45CC"/>
  </w:style>
  <w:style w:type="paragraph" w:styleId="E-Mail-Signatur">
    <w:name w:val="E-mail Signature"/>
    <w:basedOn w:val="Standard"/>
    <w:semiHidden/>
    <w:rsid w:val="00EA45CC"/>
  </w:style>
  <w:style w:type="character" w:styleId="Hervorhebung">
    <w:name w:val="Emphasis"/>
    <w:qFormat/>
    <w:rsid w:val="00EA45CC"/>
    <w:rPr>
      <w:i/>
      <w:iCs/>
    </w:rPr>
  </w:style>
  <w:style w:type="paragraph" w:styleId="Umschlagadresse">
    <w:name w:val="envelope address"/>
    <w:basedOn w:val="Standard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Umschlagabsenderadresse">
    <w:name w:val="envelope return"/>
    <w:basedOn w:val="Standard"/>
    <w:semiHidden/>
    <w:rsid w:val="00EA45CC"/>
    <w:rPr>
      <w:rFonts w:ascii="Arial" w:hAnsi="Arial" w:cs="Arial"/>
      <w:sz w:val="20"/>
      <w:szCs w:val="20"/>
    </w:rPr>
  </w:style>
  <w:style w:type="character" w:styleId="BesuchterLink">
    <w:name w:val="FollowedHyperlink"/>
    <w:semiHidden/>
    <w:rsid w:val="00EA45CC"/>
    <w:rPr>
      <w:color w:val="800080"/>
      <w:u w:val="single"/>
    </w:rPr>
  </w:style>
  <w:style w:type="paragraph" w:styleId="Kopfzeile">
    <w:name w:val="header"/>
    <w:basedOn w:val="Standard"/>
    <w:semiHidden/>
    <w:rsid w:val="00EA45CC"/>
    <w:pPr>
      <w:tabs>
        <w:tab w:val="center" w:pos="4419"/>
        <w:tab w:val="right" w:pos="8838"/>
      </w:tabs>
    </w:pPr>
  </w:style>
  <w:style w:type="character" w:styleId="HTMLAkronym">
    <w:name w:val="HTML Acronym"/>
    <w:basedOn w:val="Absatz-Standardschriftart"/>
    <w:semiHidden/>
    <w:rsid w:val="00EA45CC"/>
  </w:style>
  <w:style w:type="paragraph" w:styleId="HTMLAdresse">
    <w:name w:val="HTML Address"/>
    <w:basedOn w:val="Standard"/>
    <w:semiHidden/>
    <w:rsid w:val="00EA45CC"/>
    <w:rPr>
      <w:i/>
      <w:iCs/>
    </w:rPr>
  </w:style>
  <w:style w:type="character" w:styleId="HTMLZitat">
    <w:name w:val="HTML Cite"/>
    <w:semiHidden/>
    <w:rsid w:val="00EA45CC"/>
    <w:rPr>
      <w:i/>
      <w:iCs/>
    </w:rPr>
  </w:style>
  <w:style w:type="character" w:styleId="HTMLCode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A45CC"/>
    <w:rPr>
      <w:i/>
      <w:iCs/>
    </w:rPr>
  </w:style>
  <w:style w:type="character" w:styleId="HTMLTastatur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A45CC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A45CC"/>
    <w:rPr>
      <w:rFonts w:ascii="Courier New" w:hAnsi="Courier New" w:cs="Courier New"/>
    </w:rPr>
  </w:style>
  <w:style w:type="character" w:styleId="HTMLSchreibmaschine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A45CC"/>
    <w:rPr>
      <w:i/>
      <w:iCs/>
    </w:rPr>
  </w:style>
  <w:style w:type="character" w:styleId="Zeilennummer">
    <w:name w:val="line number"/>
    <w:basedOn w:val="Absatz-Standardschriftart"/>
    <w:semiHidden/>
    <w:rsid w:val="00EA45CC"/>
  </w:style>
  <w:style w:type="paragraph" w:styleId="Liste">
    <w:name w:val="List"/>
    <w:basedOn w:val="Standard"/>
    <w:semiHidden/>
    <w:rsid w:val="00EA45CC"/>
    <w:pPr>
      <w:ind w:left="283" w:hanging="283"/>
    </w:pPr>
  </w:style>
  <w:style w:type="paragraph" w:styleId="Liste2">
    <w:name w:val="List 2"/>
    <w:basedOn w:val="Standard"/>
    <w:semiHidden/>
    <w:rsid w:val="00EA45CC"/>
    <w:pPr>
      <w:ind w:left="566" w:hanging="283"/>
    </w:pPr>
  </w:style>
  <w:style w:type="paragraph" w:styleId="Liste3">
    <w:name w:val="List 3"/>
    <w:basedOn w:val="Standard"/>
    <w:semiHidden/>
    <w:rsid w:val="00EA45CC"/>
    <w:pPr>
      <w:ind w:left="849" w:hanging="283"/>
    </w:pPr>
  </w:style>
  <w:style w:type="paragraph" w:styleId="Liste4">
    <w:name w:val="List 4"/>
    <w:basedOn w:val="Standard"/>
    <w:semiHidden/>
    <w:rsid w:val="00EA45CC"/>
    <w:pPr>
      <w:ind w:left="1132" w:hanging="283"/>
    </w:pPr>
  </w:style>
  <w:style w:type="paragraph" w:styleId="Liste5">
    <w:name w:val="List 5"/>
    <w:basedOn w:val="Standard"/>
    <w:semiHidden/>
    <w:rsid w:val="00EA45CC"/>
    <w:pPr>
      <w:ind w:left="1415" w:hanging="283"/>
    </w:pPr>
  </w:style>
  <w:style w:type="paragraph" w:styleId="Aufzhlungszeichen">
    <w:name w:val="List Bullet"/>
    <w:basedOn w:val="Standard"/>
    <w:semiHidden/>
    <w:rsid w:val="00EA45CC"/>
    <w:pPr>
      <w:numPr>
        <w:numId w:val="5"/>
      </w:numPr>
    </w:pPr>
  </w:style>
  <w:style w:type="paragraph" w:styleId="Aufzhlungszeichen2">
    <w:name w:val="List Bullet 2"/>
    <w:basedOn w:val="Standard"/>
    <w:semiHidden/>
    <w:rsid w:val="00EA45CC"/>
    <w:pPr>
      <w:numPr>
        <w:numId w:val="6"/>
      </w:numPr>
    </w:pPr>
  </w:style>
  <w:style w:type="paragraph" w:styleId="Aufzhlungszeichen3">
    <w:name w:val="List Bullet 3"/>
    <w:basedOn w:val="Standard"/>
    <w:semiHidden/>
    <w:rsid w:val="00EA45CC"/>
    <w:pPr>
      <w:numPr>
        <w:numId w:val="7"/>
      </w:numPr>
    </w:pPr>
  </w:style>
  <w:style w:type="paragraph" w:styleId="Aufzhlungszeichen4">
    <w:name w:val="List Bullet 4"/>
    <w:basedOn w:val="Standard"/>
    <w:semiHidden/>
    <w:rsid w:val="00EA45CC"/>
    <w:pPr>
      <w:numPr>
        <w:numId w:val="8"/>
      </w:numPr>
    </w:pPr>
  </w:style>
  <w:style w:type="paragraph" w:styleId="Aufzhlungszeichen5">
    <w:name w:val="List Bullet 5"/>
    <w:basedOn w:val="Standard"/>
    <w:semiHidden/>
    <w:rsid w:val="00EA45CC"/>
    <w:pPr>
      <w:numPr>
        <w:numId w:val="9"/>
      </w:numPr>
    </w:pPr>
  </w:style>
  <w:style w:type="paragraph" w:styleId="Listenfortsetzung">
    <w:name w:val="List Continue"/>
    <w:basedOn w:val="Standard"/>
    <w:semiHidden/>
    <w:rsid w:val="00EA45CC"/>
    <w:pPr>
      <w:spacing w:after="120"/>
      <w:ind w:left="283"/>
    </w:pPr>
  </w:style>
  <w:style w:type="paragraph" w:styleId="Listenfortsetzung2">
    <w:name w:val="List Continue 2"/>
    <w:basedOn w:val="Standard"/>
    <w:semiHidden/>
    <w:rsid w:val="00EA45CC"/>
    <w:pPr>
      <w:spacing w:after="120"/>
      <w:ind w:left="566"/>
    </w:pPr>
  </w:style>
  <w:style w:type="paragraph" w:styleId="Listenfortsetzung3">
    <w:name w:val="List Continue 3"/>
    <w:basedOn w:val="Standard"/>
    <w:semiHidden/>
    <w:rsid w:val="00EA45CC"/>
    <w:pPr>
      <w:spacing w:after="120"/>
      <w:ind w:left="849"/>
    </w:pPr>
  </w:style>
  <w:style w:type="paragraph" w:styleId="Listenfortsetzung4">
    <w:name w:val="List Continue 4"/>
    <w:basedOn w:val="Standard"/>
    <w:semiHidden/>
    <w:rsid w:val="00EA45CC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A45CC"/>
    <w:pPr>
      <w:spacing w:after="120"/>
      <w:ind w:left="1415"/>
    </w:pPr>
  </w:style>
  <w:style w:type="paragraph" w:styleId="Listennummer">
    <w:name w:val="List Number"/>
    <w:basedOn w:val="Standard"/>
    <w:semiHidden/>
    <w:rsid w:val="00EA45CC"/>
    <w:pPr>
      <w:numPr>
        <w:numId w:val="10"/>
      </w:numPr>
    </w:pPr>
  </w:style>
  <w:style w:type="paragraph" w:styleId="Listennummer4">
    <w:name w:val="List Number 4"/>
    <w:basedOn w:val="Standard"/>
    <w:semiHidden/>
    <w:rsid w:val="00EA45CC"/>
    <w:pPr>
      <w:numPr>
        <w:numId w:val="11"/>
      </w:numPr>
    </w:pPr>
  </w:style>
  <w:style w:type="paragraph" w:styleId="Listennummer5">
    <w:name w:val="List Number 5"/>
    <w:basedOn w:val="Standard"/>
    <w:semiHidden/>
    <w:rsid w:val="00EA45CC"/>
    <w:pPr>
      <w:numPr>
        <w:numId w:val="12"/>
      </w:numPr>
    </w:pPr>
  </w:style>
  <w:style w:type="paragraph" w:styleId="Nachrichtenkopf">
    <w:name w:val="Message Header"/>
    <w:basedOn w:val="Standard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tandardWeb">
    <w:name w:val="Normal (Web)"/>
    <w:basedOn w:val="Standard"/>
    <w:semiHidden/>
    <w:rsid w:val="00EA45CC"/>
  </w:style>
  <w:style w:type="paragraph" w:styleId="Standardeinzug">
    <w:name w:val="Normal Indent"/>
    <w:basedOn w:val="Standard"/>
    <w:semiHidden/>
    <w:rsid w:val="00EA45CC"/>
    <w:pPr>
      <w:ind w:left="425"/>
    </w:pPr>
  </w:style>
  <w:style w:type="paragraph" w:styleId="Fu-Endnotenberschrift">
    <w:name w:val="Note Heading"/>
    <w:basedOn w:val="Standard"/>
    <w:next w:val="Standard"/>
    <w:semiHidden/>
    <w:rsid w:val="00EA45CC"/>
  </w:style>
  <w:style w:type="paragraph" w:styleId="NurText">
    <w:name w:val="Plain Text"/>
    <w:basedOn w:val="Standard"/>
    <w:semiHidden/>
    <w:rsid w:val="00EA45CC"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semiHidden/>
    <w:rsid w:val="00EA45CC"/>
  </w:style>
  <w:style w:type="paragraph" w:styleId="Unterschrift">
    <w:name w:val="Signature"/>
    <w:basedOn w:val="Standard"/>
    <w:semiHidden/>
    <w:rsid w:val="00EA45CC"/>
    <w:pPr>
      <w:ind w:left="4252"/>
    </w:pPr>
  </w:style>
  <w:style w:type="character" w:styleId="Fett">
    <w:name w:val="Strong"/>
    <w:qFormat/>
    <w:rsid w:val="00EA45CC"/>
    <w:rPr>
      <w:b/>
      <w:bCs/>
    </w:rPr>
  </w:style>
  <w:style w:type="paragraph" w:styleId="Untertitel">
    <w:name w:val="Subtitle"/>
    <w:basedOn w:val="Standard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elle3D-Effekt1">
    <w:name w:val="Table 3D effects 1"/>
    <w:basedOn w:val="NormaleTabelle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3D-Effekt2">
    <w:name w:val="Table 3D effects 2"/>
    <w:basedOn w:val="NormaleTabelle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3D-Effekt3">
    <w:name w:val="Table 3D effects 3"/>
    <w:basedOn w:val="NormaleTabelle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1">
    <w:name w:val="Table Classic 1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2">
    <w:name w:val="Table Classic 2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3">
    <w:name w:val="Table Classic 3"/>
    <w:basedOn w:val="NormaleTabelle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Klassisch4">
    <w:name w:val="Table Classic 4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1">
    <w:name w:val="Table Colorful 1"/>
    <w:basedOn w:val="NormaleTabelle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2">
    <w:name w:val="Table Colorful 2"/>
    <w:basedOn w:val="NormaleTabelle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Farbig3">
    <w:name w:val="Table Colorful 3"/>
    <w:basedOn w:val="NormaleTabelle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2">
    <w:name w:val="Table Columns 2"/>
    <w:basedOn w:val="NormaleTabelle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3">
    <w:name w:val="Table Columns 3"/>
    <w:basedOn w:val="NormaleTabelle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alten4">
    <w:name w:val="Table Columns 4"/>
    <w:basedOn w:val="NormaleTabelle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1">
    <w:name w:val="Table Grid 1"/>
    <w:basedOn w:val="NormaleTabelle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2">
    <w:name w:val="Table Grid 2"/>
    <w:basedOn w:val="NormaleTabelle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3">
    <w:name w:val="Table Grid 3"/>
    <w:basedOn w:val="NormaleTabelle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4">
    <w:name w:val="Table Grid 4"/>
    <w:basedOn w:val="NormaleTabelle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Raster5">
    <w:name w:val="Table Grid 5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6">
    <w:name w:val="Table Grid 6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7">
    <w:name w:val="Table Grid 7"/>
    <w:basedOn w:val="NormaleTabelle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eRaster8">
    <w:name w:val="Table Grid 8"/>
    <w:basedOn w:val="NormaleTabelle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1">
    <w:name w:val="Table List 1"/>
    <w:basedOn w:val="NormaleTabelle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2">
    <w:name w:val="Table List 2"/>
    <w:basedOn w:val="NormaleTabelle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3">
    <w:name w:val="Table List 3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4">
    <w:name w:val="Table List 4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Liste6">
    <w:name w:val="Table List 6"/>
    <w:basedOn w:val="NormaleTabelle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leEinfach2">
    <w:name w:val="Table Simple 2"/>
    <w:basedOn w:val="NormaleTabelle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eEinfach3">
    <w:name w:val="Table Simple 3"/>
    <w:basedOn w:val="NormaleTabelle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Spezial2">
    <w:name w:val="Table Subtle 2"/>
    <w:basedOn w:val="NormaleTabelle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ndesign">
    <w:name w:val="Table Theme"/>
    <w:basedOn w:val="NormaleTabelle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Web1">
    <w:name w:val="Table Web 1"/>
    <w:basedOn w:val="NormaleTabelle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2">
    <w:name w:val="Table Web 2"/>
    <w:basedOn w:val="NormaleTabelle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eWeb3">
    <w:name w:val="Table Web 3"/>
    <w:basedOn w:val="NormaleTabelle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el">
    <w:name w:val="Title"/>
    <w:basedOn w:val="Standard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Standard"/>
    <w:rsid w:val="00460100"/>
    <w:pPr>
      <w:spacing w:before="20" w:after="20"/>
      <w:jc w:val="center"/>
    </w:pPr>
    <w:rPr>
      <w:sz w:val="20"/>
      <w:lang w:val="es-ES"/>
    </w:rPr>
  </w:style>
  <w:style w:type="paragraph" w:styleId="Listenabsatz">
    <w:name w:val="List Paragraph"/>
    <w:basedOn w:val="Standard"/>
    <w:uiPriority w:val="34"/>
    <w:qFormat/>
    <w:rsid w:val="002760B3"/>
    <w:pPr>
      <w:numPr>
        <w:numId w:val="13"/>
      </w:numPr>
    </w:pPr>
  </w:style>
  <w:style w:type="paragraph" w:styleId="Sprechblasentext">
    <w:name w:val="Balloon Text"/>
    <w:basedOn w:val="Standard"/>
    <w:link w:val="SprechblasentextZchn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KeineListe"/>
    <w:rsid w:val="004E60B9"/>
    <w:pPr>
      <w:numPr>
        <w:numId w:val="30"/>
      </w:numPr>
    </w:pPr>
  </w:style>
  <w:style w:type="numbering" w:styleId="Numbering2" w:customStyle="1">
    <w:name w:val="Numbering2"/>
    <w:basedOn w:val="KeineListe"/>
    <w:rsid w:val="004E60B9"/>
    <w:pPr>
      <w:numPr>
        <w:numId w:val="35"/>
      </w:numPr>
    </w:pPr>
  </w:style>
  <w:style w:type="paragraph" w:styleId="Default" w:customStyle="1">
    <w:name w:val="Default"/>
    <w:rsid w:val="003C0013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character" w:styleId="DeltaViewInsertion" w:customStyle="1">
    <w:name w:val="DeltaView Insertion"/>
    <w:uiPriority w:val="99"/>
    <w:rsid w:val="00317467"/>
    <w:rPr>
      <w:color w:val="0000FF"/>
      <w:u w:val="double"/>
    </w:rPr>
  </w:style>
  <w:style w:type="character" w:styleId="DeltaViewDeletion" w:customStyle="1">
    <w:name w:val="DeltaView Deletion"/>
    <w:uiPriority w:val="99"/>
    <w:rsid w:val="00317467"/>
    <w:rPr>
      <w:strike/>
      <w:color w:val="FF0000"/>
    </w:rPr>
  </w:style>
  <w:style w:type="character" w:styleId="Kommentarzeichen">
    <w:name w:val="annotation reference"/>
    <w:basedOn w:val="Absatz-Standardschriftart"/>
    <w:semiHidden/>
    <w:unhideWhenUsed/>
    <w:rsid w:val="00FB5A8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B5A8F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rsid w:val="00FB5A8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5A8F"/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FB5A8F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32307F"/>
    <w:rPr>
      <w:sz w:val="24"/>
      <w:szCs w:val="24"/>
      <w:lang w:eastAsia="en-US"/>
    </w:rPr>
  </w:style>
  <w:style w:type="numbering" w:styleId="ListStyle-Headings" w:customStyle="1">
    <w:name w:val="_List Style - Headings"/>
    <w:uiPriority w:val="99"/>
    <w:rsid w:val="00FD56A2"/>
    <w:pPr>
      <w:numPr>
        <w:numId w:val="45"/>
      </w:numPr>
    </w:pPr>
  </w:style>
  <w:style w:type="paragraph" w:styleId="ListAlphabet4" w:customStyle="1">
    <w:name w:val="List Alphabet 4"/>
    <w:basedOn w:val="Standard"/>
    <w:uiPriority w:val="2"/>
    <w:qFormat/>
    <w:rsid w:val="00FD56A2"/>
    <w:pPr>
      <w:spacing w:before="180" w:after="180" w:line="295" w:lineRule="auto"/>
      <w:ind w:left="1701" w:hanging="425"/>
    </w:pPr>
    <w:rPr>
      <w:rFonts w:ascii="Arial" w:hAnsi="Arial" w:eastAsiaTheme="minorHAnsi" w:cstheme="minorBidi"/>
      <w:sz w:val="20"/>
      <w:szCs w:val="20"/>
      <w:lang w:val="de-CH"/>
    </w:rPr>
  </w:style>
  <w:style w:type="character" w:styleId="FuzeileZchn" w:customStyle="1">
    <w:name w:val="Fußzeile Zchn"/>
    <w:basedOn w:val="Absatz-Standardschriftart"/>
    <w:link w:val="Fuzeile"/>
    <w:uiPriority w:val="99"/>
    <w:rsid w:val="001007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6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6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C8D027-92E7-4434-AD8A-F8E87FF02113}">
  <we:reference id="5267eaa7-064f-4577-a4ce-0b22d11d8c45" version="1.2.16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www.imanage.com/work/xmlschema">
  <documentid>AKTIV!8305709.1</documentid>
  <senderid>NEUHOFF</senderid>
  <senderemail>URSULA.NEUHOFF@FGS.DE</senderemail>
  <lastmodified>2025-01-10T21:13:00.0000000+01:00</lastmodified>
  <database>AKTIV</database>
</properties>
</file>

<file path=customXml/item3.xml><?xml version="1.0" encoding="utf-8"?>
<properties xmlns="http://www.imanage.com/work/xmlschema">
  <documentid>SERVICIOSINTERNOS!50902507.1</documentid>
  <senderid>BELEN.AGUAYO</senderid>
  <senderemail>BELEN.AGUAYO@GARRIGUES.COM</senderemail>
  <lastmodified>2024-07-15T09:09:00.0000000+02:00</lastmodified>
  <database>SERVICIOSINTERNOS</database>
</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EA7B704BC0548925C96160B54CE5E" ma:contentTypeVersion="16" ma:contentTypeDescription="Crée un document." ma:contentTypeScope="" ma:versionID="7d820403cf5b51b63485813d746f16df">
  <xsd:schema xmlns:xsd="http://www.w3.org/2001/XMLSchema" xmlns:xs="http://www.w3.org/2001/XMLSchema" xmlns:p="http://schemas.microsoft.com/office/2006/metadata/properties" xmlns:ns2="f2e76135-ce65-42e1-8f97-b8a6f8809cc9" xmlns:ns3="a2933e30-12cb-4eed-b33f-69c31c1b79c7" targetNamespace="http://schemas.microsoft.com/office/2006/metadata/properties" ma:root="true" ma:fieldsID="2b33582499a92e85d4f7d37d401af57b" ns2:_="" ns3:_="">
    <xsd:import namespace="f2e76135-ce65-42e1-8f97-b8a6f8809cc9"/>
    <xsd:import namespace="a2933e30-12cb-4eed-b33f-69c31c1b7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135-ce65-42e1-8f97-b8a6f880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c5f404-b5fb-4889-90b7-e813c2cbf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3e30-12cb-4eed-b33f-69c31c1b7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35a56-9c92-49f6-b14d-506bccd1eb41}" ma:internalName="TaxCatchAll" ma:showField="CatchAllData" ma:web="a2933e30-12cb-4eed-b33f-69c31c1b7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33e30-12cb-4eed-b33f-69c31c1b79c7" xsi:nil="true"/>
    <lcf76f155ced4ddcb4097134ff3c332f xmlns="f2e76135-ce65-42e1-8f97-b8a6f8809c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FFA17-CCC3-413D-B54B-7F7A4C21A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9D68C-ABD5-404B-81C4-049967BF1742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D9A6F58-B619-42BB-80A4-0B0F74A7C12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C6535954-055B-4ED9-A89A-B0A14DBF3219}"/>
</file>

<file path=customXml/itemProps5.xml><?xml version="1.0" encoding="utf-8"?>
<ds:datastoreItem xmlns:ds="http://schemas.openxmlformats.org/officeDocument/2006/customXml" ds:itemID="{116769F3-9C33-433B-AB9C-60E6E3B7D75F}"/>
</file>

<file path=customXml/itemProps6.xml><?xml version="1.0" encoding="utf-8"?>
<ds:datastoreItem xmlns:ds="http://schemas.openxmlformats.org/officeDocument/2006/customXml" ds:itemID="{807DF225-5EDD-4173-9A8B-5A033DF31E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Julia Nazzareno</cp:lastModifiedBy>
  <cp:revision>2</cp:revision>
  <dcterms:created xsi:type="dcterms:W3CDTF">2025-01-20T18:07:00Z</dcterms:created>
  <dcterms:modified xsi:type="dcterms:W3CDTF">2025-10-03T13:28:34Z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0x0101001F8EA7B704BC0548925C96160B54CE5E</vt:lpwstr>
  </property>
  <property fmtid="{D5CDD505-2E9C-101B-9397-08002B2CF9AE}" pid="3" name="MediaServiceImageTags">
    <vt:lpwstr/>
  </property>
</Properties>
</file>